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0D18" w14:textId="14B4166C" w:rsidR="00FD5B99" w:rsidRPr="008C06F3" w:rsidRDefault="002D70B8" w:rsidP="008C06F3">
      <w:pPr>
        <w:rPr>
          <w:rFonts w:asciiTheme="minorHAnsi" w:hAnsiTheme="minorHAnsi" w:cstheme="minorHAnsi"/>
          <w:b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sz w:val="20"/>
          <w:szCs w:val="20"/>
          <w:lang w:val="sr-Latn-ME"/>
        </w:rPr>
        <w:t>A</w:t>
      </w:r>
      <w:r w:rsidR="00352B1D" w:rsidRPr="008C06F3">
        <w:rPr>
          <w:rFonts w:asciiTheme="minorHAnsi" w:hAnsiTheme="minorHAnsi" w:cstheme="minorHAnsi"/>
          <w:b/>
          <w:sz w:val="20"/>
          <w:szCs w:val="20"/>
          <w:lang w:val="sr-Latn-ME"/>
        </w:rPr>
        <w:t>gencije za zapošljavanje</w:t>
      </w:r>
    </w:p>
    <w:p w14:paraId="65A8C3E7" w14:textId="5D6E47DD" w:rsidR="008C47F9" w:rsidRPr="008C06F3" w:rsidRDefault="00352B1D" w:rsidP="008C06F3">
      <w:pPr>
        <w:rPr>
          <w:rFonts w:asciiTheme="minorHAnsi" w:hAnsiTheme="minorHAnsi" w:cstheme="minorHAnsi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sz w:val="20"/>
          <w:szCs w:val="20"/>
          <w:lang w:val="sr-Latn-ME"/>
        </w:rPr>
        <w:t>Agenciju za zapošljavanje može osnovati fizičko ili pravno lice.</w:t>
      </w:r>
    </w:p>
    <w:p w14:paraId="71E93F97" w14:textId="6AC7DDB9" w:rsidR="008C47F9" w:rsidRPr="008C06F3" w:rsidRDefault="008C47F9" w:rsidP="008C06F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sz w:val="20"/>
          <w:szCs w:val="20"/>
          <w:lang w:val="sr-Latn-ME"/>
        </w:rPr>
        <w:t xml:space="preserve">Uslovi </w:t>
      </w:r>
    </w:p>
    <w:p w14:paraId="58B5D5C5" w14:textId="77777777" w:rsidR="00306AD3" w:rsidRPr="008C06F3" w:rsidRDefault="00306AD3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2C63B274" w14:textId="688FA967" w:rsidR="00306AD3" w:rsidRPr="008C06F3" w:rsidRDefault="00306AD3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I P</w:t>
      </w:r>
      <w:r w:rsidR="004A46A4"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rostor</w:t>
      </w: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 xml:space="preserve">: </w:t>
      </w:r>
    </w:p>
    <w:p w14:paraId="07C1CD68" w14:textId="62BB2313" w:rsidR="00306AD3" w:rsidRPr="008C06F3" w:rsidRDefault="00306AD3" w:rsidP="008C06F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najmanje dvije radne prostorije, od kojih jedna omogućava rad sa grupom od najmanje osam lica, kojima se pružaju usluge za tržište rada, a druga za obavljanje administrativnih poslova i prijem stranaka, kao i sanitarni čvor; </w:t>
      </w:r>
    </w:p>
    <w:p w14:paraId="70FDA5AE" w14:textId="77777777" w:rsidR="002D70B8" w:rsidRPr="008C06F3" w:rsidRDefault="002D70B8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</w:p>
    <w:p w14:paraId="30F1CA47" w14:textId="680B9CE7" w:rsidR="00306AD3" w:rsidRPr="008C06F3" w:rsidRDefault="00306AD3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II K</w:t>
      </w:r>
      <w:r w:rsidR="004A46A4"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adar</w:t>
      </w: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 xml:space="preserve">: </w:t>
      </w:r>
    </w:p>
    <w:p w14:paraId="46E9C1CF" w14:textId="403D8DB5" w:rsidR="00306AD3" w:rsidRPr="008C06F3" w:rsidRDefault="00306AD3" w:rsidP="008C06F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najmanje tri zaposlena lica, od kojih: </w:t>
      </w:r>
    </w:p>
    <w:p w14:paraId="10BD0F00" w14:textId="5382936D" w:rsidR="00306AD3" w:rsidRPr="008C06F3" w:rsidRDefault="00306AD3" w:rsidP="002D70B8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jedno lice sa završenim visokim obrazovanjem (VII1 nivo kvalifikacije obrazovanja) i dvije godine radnog iskustva na poslovima zapošljavanja; </w:t>
      </w:r>
    </w:p>
    <w:p w14:paraId="3FF51C96" w14:textId="77777777" w:rsidR="00306AD3" w:rsidRPr="008C06F3" w:rsidRDefault="00306AD3" w:rsidP="00306AD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jedno lice sa završenim visokim obrazovanjem (VII1 nivo kvalifikacije obrazovanja)-fakultetom iz oblasti društvenih nauka-psihologija i jednom godinom radnog iskustva na poslovima u svojoj struci; i</w:t>
      </w:r>
    </w:p>
    <w:p w14:paraId="39567910" w14:textId="77777777" w:rsidR="00306AD3" w:rsidRPr="008C06F3" w:rsidRDefault="00306AD3" w:rsidP="00306AD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jedno lice sa završenim srednjim opštim ili stručnim obrazovanjem (IV1 nivo kvalifikacije obrazovanja) i najmanje jednom godinom radnog iskustva;</w:t>
      </w:r>
    </w:p>
    <w:p w14:paraId="31BC918A" w14:textId="77777777" w:rsidR="002D70B8" w:rsidRPr="008C06F3" w:rsidRDefault="00306AD3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</w:t>
      </w:r>
    </w:p>
    <w:p w14:paraId="456F3B18" w14:textId="329FEA01" w:rsidR="00306AD3" w:rsidRPr="008C06F3" w:rsidRDefault="00306AD3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III O</w:t>
      </w:r>
      <w:r w:rsidR="004A46A4"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prema</w:t>
      </w: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 xml:space="preserve">: </w:t>
      </w:r>
    </w:p>
    <w:p w14:paraId="573AF137" w14:textId="4CBFD4FF" w:rsidR="00306AD3" w:rsidRPr="008C06F3" w:rsidRDefault="00306AD3" w:rsidP="008C06F3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neophodn</w:t>
      </w:r>
      <w:r w:rsidR="002D70B8"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a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kancelarijsk</w:t>
      </w:r>
      <w:r w:rsidR="002D70B8"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a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oprem</w:t>
      </w:r>
      <w:r w:rsidR="002D70B8"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a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za rad zaposlenih i prijem stranaka, direktan telefon/</w:t>
      </w:r>
      <w:proofErr w:type="spellStart"/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fax</w:t>
      </w:r>
      <w:proofErr w:type="spellEnd"/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i najmanje dva kompjutera sa internet vezom.</w:t>
      </w:r>
    </w:p>
    <w:p w14:paraId="0B44C198" w14:textId="77777777" w:rsidR="00306AD3" w:rsidRPr="008C06F3" w:rsidRDefault="00306AD3" w:rsidP="00306AD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4164462D" w14:textId="765B05F0" w:rsidR="008C47F9" w:rsidRPr="008C06F3" w:rsidRDefault="003D3B51" w:rsidP="008C06F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sz w:val="20"/>
          <w:szCs w:val="20"/>
          <w:lang w:val="sr-Latn-ME"/>
        </w:rPr>
        <w:t>Potrebna dokumentacija</w:t>
      </w:r>
    </w:p>
    <w:p w14:paraId="09A1F2DE" w14:textId="77777777" w:rsidR="002D70B8" w:rsidRPr="008C06F3" w:rsidRDefault="002D70B8" w:rsidP="00352B1D">
      <w:pPr>
        <w:pStyle w:val="Odlomakpopisa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sr-Latn-ME"/>
        </w:rPr>
      </w:pPr>
    </w:p>
    <w:p w14:paraId="0F975F2B" w14:textId="24CE176F" w:rsidR="00306AD3" w:rsidRPr="008C06F3" w:rsidRDefault="00306AD3" w:rsidP="008C06F3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sz w:val="20"/>
          <w:szCs w:val="20"/>
          <w:lang w:val="sr-Latn-ME"/>
        </w:rPr>
        <w:t>Zahtjev za izdavanje dozvole podnosi</w:t>
      </w:r>
      <w:r w:rsidR="002D70B8" w:rsidRPr="008C06F3">
        <w:rPr>
          <w:rFonts w:asciiTheme="minorHAnsi" w:hAnsiTheme="minorHAnsi" w:cstheme="minorHAnsi"/>
          <w:sz w:val="20"/>
          <w:szCs w:val="20"/>
          <w:lang w:val="sr-Latn-ME"/>
        </w:rPr>
        <w:t xml:space="preserve"> </w:t>
      </w:r>
      <w:r w:rsidRPr="008C06F3">
        <w:rPr>
          <w:rFonts w:asciiTheme="minorHAnsi" w:hAnsiTheme="minorHAnsi" w:cstheme="minorHAnsi"/>
          <w:sz w:val="20"/>
          <w:szCs w:val="20"/>
          <w:lang w:val="sr-Latn-ME"/>
        </w:rPr>
        <w:t>osnivač agencije</w:t>
      </w:r>
      <w:r w:rsidR="002D70B8" w:rsidRPr="008C06F3">
        <w:rPr>
          <w:rFonts w:asciiTheme="minorHAnsi" w:hAnsiTheme="minorHAnsi" w:cstheme="minorHAnsi"/>
          <w:sz w:val="20"/>
          <w:szCs w:val="20"/>
          <w:lang w:val="sr-Latn-ME"/>
        </w:rPr>
        <w:t xml:space="preserve"> te prilaže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:</w:t>
      </w:r>
    </w:p>
    <w:p w14:paraId="3D2ABEBA" w14:textId="77777777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akt o osnivanju agencije;</w:t>
      </w:r>
    </w:p>
    <w:p w14:paraId="2BE3B1B3" w14:textId="77777777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statut agencije;</w:t>
      </w:r>
    </w:p>
    <w:p w14:paraId="5924E87B" w14:textId="1165D585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ugovor</w:t>
      </w:r>
      <w:r w:rsidR="002D70B8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e</w:t>
      </w: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 xml:space="preserve"> o radu sa zaposlenima;</w:t>
      </w:r>
    </w:p>
    <w:p w14:paraId="77F7A952" w14:textId="77777777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popis opreme kojom raspolaže agencija;</w:t>
      </w:r>
    </w:p>
    <w:p w14:paraId="7327AB8B" w14:textId="77777777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dokaz o vlasništvu poslovnog prostora ili ugovor o zakupu poslovnog prostora, zaključen na period od najmanje tri godine;</w:t>
      </w:r>
    </w:p>
    <w:p w14:paraId="53ECDDF8" w14:textId="77777777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dokaz o sprovedenim mjerama zaštite i zdravlja na radu;</w:t>
      </w:r>
    </w:p>
    <w:p w14:paraId="410C5147" w14:textId="690C80A4" w:rsidR="00306AD3" w:rsidRPr="008C06F3" w:rsidRDefault="00306AD3" w:rsidP="00306AD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dokaz o obavljanju poslova u vezi sa zapošljavanjem.</w:t>
      </w:r>
    </w:p>
    <w:p w14:paraId="3FCA40E7" w14:textId="77777777" w:rsidR="002D70B8" w:rsidRPr="008C06F3" w:rsidRDefault="002D70B8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40FC0775" w14:textId="117748B1" w:rsidR="00B03452" w:rsidRPr="008C06F3" w:rsidRDefault="002D70B8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Agencija je dužna da Ministarstvu prijavi svaku promjenu koja se odnosi na ispunjenost uslova u pogledu prostora, kadra i opreme, u roku od 30 dana od dana nastanka promjene.</w:t>
      </w:r>
    </w:p>
    <w:p w14:paraId="37CF4802" w14:textId="47216096" w:rsidR="002D70B8" w:rsidRPr="008C06F3" w:rsidRDefault="002D70B8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66833467" w14:textId="666452A7" w:rsidR="002D70B8" w:rsidRPr="008C06F3" w:rsidRDefault="002D70B8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Naknade</w:t>
      </w:r>
    </w:p>
    <w:p w14:paraId="31C3C94E" w14:textId="3F0E79BF" w:rsidR="002D70B8" w:rsidRPr="008C06F3" w:rsidRDefault="002D70B8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29616802" w14:textId="4A52CE6C" w:rsidR="002D70B8" w:rsidRPr="008C06F3" w:rsidRDefault="002D70B8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Nema</w:t>
      </w:r>
    </w:p>
    <w:p w14:paraId="06FD18C9" w14:textId="77777777" w:rsidR="002D70B8" w:rsidRPr="008C06F3" w:rsidRDefault="002D70B8" w:rsidP="002D70B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D70B8" w:rsidRPr="008C06F3" w14:paraId="52ED2F5B" w14:textId="77777777" w:rsidTr="00823E80">
        <w:tc>
          <w:tcPr>
            <w:tcW w:w="9288" w:type="dxa"/>
          </w:tcPr>
          <w:p w14:paraId="36AC79A3" w14:textId="77777777" w:rsidR="002D70B8" w:rsidRPr="008C06F3" w:rsidRDefault="002D70B8" w:rsidP="00823E80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r-Latn-ME" w:eastAsia="hr-HR"/>
              </w:rPr>
            </w:pPr>
          </w:p>
          <w:p w14:paraId="11C338E9" w14:textId="77777777" w:rsidR="002D70B8" w:rsidRPr="008C06F3" w:rsidRDefault="002D70B8" w:rsidP="00823E80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sr-Latn-ME" w:eastAsia="hr-HR"/>
              </w:rPr>
            </w:pPr>
            <w:r w:rsidRPr="008C06F3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 xml:space="preserve">email </w:t>
            </w:r>
            <w:r w:rsidRPr="008C06F3">
              <w:rPr>
                <w:rFonts w:asciiTheme="minorHAnsi" w:eastAsia="Times New Roman" w:hAnsiTheme="minorHAnsi" w:cstheme="minorHAnsi"/>
                <w:sz w:val="20"/>
                <w:szCs w:val="20"/>
                <w:lang w:val="sr-Latn-ME" w:eastAsia="hr-HR"/>
              </w:rPr>
              <w:t>za slanje skenirane PDF ili fotografirane JPG dokumentacije</w:t>
            </w:r>
          </w:p>
          <w:p w14:paraId="0269A321" w14:textId="77777777" w:rsidR="002D70B8" w:rsidRPr="008C06F3" w:rsidRDefault="002D70B8" w:rsidP="008C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Hiperveza"/>
                <w:rFonts w:asciiTheme="minorHAnsi" w:hAnsiTheme="minorHAnsi" w:cstheme="minorHAnsi"/>
                <w:sz w:val="20"/>
                <w:szCs w:val="20"/>
                <w:lang w:val="sr-Latn-ME"/>
              </w:rPr>
            </w:pPr>
            <w:hyperlink r:id="rId5" w:history="1">
              <w:r w:rsidRPr="008C06F3">
                <w:rPr>
                  <w:rStyle w:val="Hiperveza"/>
                  <w:rFonts w:asciiTheme="minorHAnsi" w:hAnsiTheme="minorHAnsi" w:cstheme="minorHAnsi"/>
                  <w:bCs/>
                  <w:sz w:val="20"/>
                  <w:szCs w:val="20"/>
                  <w:lang w:val="sr-Latn-ME"/>
                </w:rPr>
                <w:t>arnela.zejnilovic</w:t>
              </w:r>
              <w:r w:rsidRPr="008C06F3">
                <w:rPr>
                  <w:rStyle w:val="Hiperveza"/>
                  <w:rFonts w:asciiTheme="minorHAnsi" w:hAnsiTheme="minorHAnsi" w:cstheme="minorHAnsi"/>
                  <w:sz w:val="20"/>
                  <w:szCs w:val="20"/>
                  <w:lang w:val="sr-Latn-ME"/>
                </w:rPr>
                <w:t>@mrs.gov.me</w:t>
              </w:r>
            </w:hyperlink>
          </w:p>
          <w:p w14:paraId="6859AA75" w14:textId="42337DDB" w:rsidR="008C06F3" w:rsidRPr="008C06F3" w:rsidRDefault="008C06F3" w:rsidP="008C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</w:tbl>
    <w:p w14:paraId="25A280B0" w14:textId="662FA325" w:rsidR="00B03452" w:rsidRPr="008C06F3" w:rsidRDefault="00B03452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</w:p>
    <w:p w14:paraId="7AA67595" w14:textId="12437171" w:rsidR="002515FA" w:rsidRPr="008C06F3" w:rsidRDefault="00795756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Nadležno tijelo</w:t>
      </w:r>
      <w:r w:rsidR="00B70F06"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 xml:space="preserve"> i relevantni propisi</w:t>
      </w:r>
    </w:p>
    <w:p w14:paraId="7981DB4F" w14:textId="4A4A46F2" w:rsidR="00B70F06" w:rsidRPr="008C06F3" w:rsidRDefault="00B70F06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</w:p>
    <w:p w14:paraId="4B8F0C82" w14:textId="4A58100A" w:rsidR="00B70F06" w:rsidRPr="008C06F3" w:rsidRDefault="00B70F06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lastRenderedPageBreak/>
        <w:t>Ministarstvo rada i socijalnog staranja</w:t>
      </w:r>
    </w:p>
    <w:p w14:paraId="2F6C3CCE" w14:textId="194B54EA" w:rsidR="00B70F06" w:rsidRPr="008C06F3" w:rsidRDefault="00B70F06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Rimski trg 46</w:t>
      </w:r>
    </w:p>
    <w:p w14:paraId="19D4C63A" w14:textId="7A055D63" w:rsidR="00B70F06" w:rsidRPr="008C06F3" w:rsidRDefault="00B70F06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+382 020 482 305</w:t>
      </w:r>
    </w:p>
    <w:p w14:paraId="07BF0B71" w14:textId="77777777" w:rsidR="002D70B8" w:rsidRPr="008C06F3" w:rsidRDefault="002D70B8" w:rsidP="002D70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hyperlink r:id="rId6" w:history="1">
        <w:r w:rsidRPr="008C06F3">
          <w:rPr>
            <w:rStyle w:val="Hiperveza"/>
            <w:rFonts w:asciiTheme="minorHAnsi" w:hAnsiTheme="minorHAnsi" w:cstheme="minorHAnsi"/>
            <w:bCs/>
            <w:sz w:val="20"/>
            <w:szCs w:val="20"/>
            <w:lang w:val="sr-Latn-ME"/>
          </w:rPr>
          <w:t>arnela.zejnilovic</w:t>
        </w:r>
        <w:r w:rsidRPr="008C06F3">
          <w:rPr>
            <w:rStyle w:val="Hiperveza"/>
            <w:rFonts w:asciiTheme="minorHAnsi" w:hAnsiTheme="minorHAnsi" w:cstheme="minorHAnsi"/>
            <w:sz w:val="20"/>
            <w:szCs w:val="20"/>
            <w:lang w:val="sr-Latn-ME"/>
          </w:rPr>
          <w:t>@mrs.gov.me</w:t>
        </w:r>
      </w:hyperlink>
    </w:p>
    <w:p w14:paraId="7598F369" w14:textId="77777777" w:rsidR="002D70B8" w:rsidRPr="008C06F3" w:rsidRDefault="002D70B8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299B76F9" w14:textId="500C3D2D" w:rsidR="00B70F06" w:rsidRPr="008C06F3" w:rsidRDefault="00B70F06" w:rsidP="00B70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Zakon o posredovanju pri zapošljavanju i pravima za vrijeme nezaposlenosti (“Službeni list CG”, broj 24/19)</w:t>
      </w:r>
    </w:p>
    <w:p w14:paraId="4C300599" w14:textId="77777777" w:rsidR="00B70F06" w:rsidRPr="008C06F3" w:rsidRDefault="00B70F06" w:rsidP="00B70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Pravilnik o uslovima u pogledu prostora, kadra i opreme za obavljanje poslova u vezi sa zapošljavanjem u agenciji za zapošljavanje (“Službeni list CG”, broj 66/20)</w:t>
      </w:r>
    </w:p>
    <w:p w14:paraId="613493E5" w14:textId="77777777" w:rsidR="00B70F06" w:rsidRPr="008C06F3" w:rsidRDefault="00B70F06" w:rsidP="00B034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289EA881" w14:textId="30E3C5A0" w:rsidR="003D3B51" w:rsidRPr="008C06F3" w:rsidRDefault="003D3B51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Dozvola</w:t>
      </w:r>
    </w:p>
    <w:p w14:paraId="00297DB7" w14:textId="77777777" w:rsidR="003D3B51" w:rsidRPr="008C06F3" w:rsidRDefault="003D3B51" w:rsidP="000A7A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</w:p>
    <w:p w14:paraId="07C1A1C1" w14:textId="0B153A0D" w:rsidR="000A7A6E" w:rsidRPr="008C06F3" w:rsidRDefault="000A7A6E" w:rsidP="008C06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Ministarstvo izdaje dozvolu za rad agenciji koja ispunjava uslove u pogledu prostora, kadra i</w:t>
      </w:r>
    </w:p>
    <w:p w14:paraId="3E314812" w14:textId="77777777" w:rsidR="002D70B8" w:rsidRPr="008C06F3" w:rsidRDefault="000A7A6E" w:rsidP="000A7A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opreme za obavljanje poslova u vezi sa zapošljavanjem</w:t>
      </w:r>
    </w:p>
    <w:p w14:paraId="2B773507" w14:textId="77777777" w:rsidR="002D70B8" w:rsidRPr="008C06F3" w:rsidRDefault="002D70B8" w:rsidP="000A7A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664B150B" w14:textId="303FC084" w:rsidR="000A7A6E" w:rsidRPr="008C06F3" w:rsidRDefault="002D70B8" w:rsidP="000A7A6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Rok: </w:t>
      </w:r>
      <w:r w:rsidR="000A7A6E"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15 dana </w:t>
      </w:r>
    </w:p>
    <w:p w14:paraId="2689F92D" w14:textId="068F7140" w:rsidR="00980EF2" w:rsidRPr="008C06F3" w:rsidRDefault="004008D4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     </w:t>
      </w:r>
    </w:p>
    <w:p w14:paraId="3C0EE899" w14:textId="3A95BA7C" w:rsidR="00980EF2" w:rsidRPr="008C06F3" w:rsidRDefault="00980EF2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Vrijeme važenja</w:t>
      </w:r>
      <w:r w:rsidR="009C721E"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 dozvole</w:t>
      </w:r>
      <w:r w:rsidR="002D70B8"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: 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 xml:space="preserve">Nije ograničeno, osim ako agencija prestane da ispunjava propisane uslove za obavljanje poslova u vezi sa zapošljavanjem ili ako obavlja </w:t>
      </w: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 xml:space="preserve">poslove u vezi sa zapošljavanjem suprotno </w:t>
      </w:r>
      <w:r w:rsidR="008C06F3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propisima</w:t>
      </w:r>
    </w:p>
    <w:p w14:paraId="22FE0D2D" w14:textId="43BBF828" w:rsidR="00980EF2" w:rsidRPr="008C06F3" w:rsidRDefault="00980EF2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</w:p>
    <w:p w14:paraId="074C37CA" w14:textId="070AEA60" w:rsidR="00980EF2" w:rsidRPr="008C06F3" w:rsidRDefault="00980EF2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Razlozi za prestanak važenja</w:t>
      </w:r>
      <w:r w:rsidR="003D3B51" w:rsidRPr="008C06F3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 xml:space="preserve"> dozvole</w:t>
      </w:r>
    </w:p>
    <w:p w14:paraId="2D0EFC54" w14:textId="77777777" w:rsidR="009C721E" w:rsidRPr="008C06F3" w:rsidRDefault="009C721E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</w:p>
    <w:p w14:paraId="1204FBF4" w14:textId="77777777" w:rsidR="00980EF2" w:rsidRPr="008C06F3" w:rsidRDefault="00980EF2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Ministarstvo oduzima dozvolu za rad agenciji, ako:</w:t>
      </w:r>
    </w:p>
    <w:p w14:paraId="644282A0" w14:textId="77777777" w:rsidR="00980EF2" w:rsidRPr="008C06F3" w:rsidRDefault="00980EF2" w:rsidP="00980EF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prestane da ispunjava propisane uslove u pogledu prostora, kadra i opreme za obavljanje poslova u vezi sa zapošljavanjem;</w:t>
      </w:r>
    </w:p>
    <w:p w14:paraId="669A1CCC" w14:textId="68B5AA12" w:rsidR="00980EF2" w:rsidRPr="008C06F3" w:rsidRDefault="00980EF2" w:rsidP="00980EF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 xml:space="preserve">obavlja poslove u vezi sa zapošljavanjem suprotno Zakonu 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o posredovanju pri zapošljavanju i pravima za vrijeme nezaposlenosti i  Pravilniku o uslovima u pogledu prostora, kadra i opreme za obavljanje poslova u vezi sa zapošljavanjem u agenciji za zapošljavanje.</w:t>
      </w:r>
    </w:p>
    <w:p w14:paraId="1C4A5EF1" w14:textId="77777777" w:rsidR="002D70B8" w:rsidRPr="008C06F3" w:rsidRDefault="002D70B8" w:rsidP="008C06F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</w:p>
    <w:p w14:paraId="414FB4CC" w14:textId="77777777" w:rsidR="00980EF2" w:rsidRPr="008C06F3" w:rsidRDefault="00980EF2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 xml:space="preserve">Osnivač agencije kome je oduzeta dozvola za rad zbog obavljanja poslova u vezi sa zapošljavanjem suprotno Zakonu </w:t>
      </w:r>
      <w:r w:rsidRPr="008C06F3">
        <w:rPr>
          <w:rFonts w:asciiTheme="minorHAnsi" w:hAnsiTheme="minorHAnsi" w:cstheme="minorHAnsi"/>
          <w:bCs/>
          <w:color w:val="000000"/>
          <w:sz w:val="20"/>
          <w:szCs w:val="20"/>
          <w:lang w:val="sr-Latn-ME"/>
        </w:rPr>
        <w:t>o posredovanju pri zapošljavanju i pravima za vrijeme nezaposlenosti i  Pravilniku o uslovima u pogledu prostora, kadra i opreme za obavljanje poslova u vezi sa zapošljavanjem u agenciji za zapošljavanje, ne može ponovo osnovati agenciju u roku od dvije godine od dana oduzimanja dozvole za rad.</w:t>
      </w:r>
    </w:p>
    <w:p w14:paraId="2396B3F4" w14:textId="77777777" w:rsidR="00980EF2" w:rsidRPr="008C06F3" w:rsidRDefault="00980EF2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</w:p>
    <w:p w14:paraId="67824A71" w14:textId="6A4E6381" w:rsidR="00980EF2" w:rsidRPr="008C06F3" w:rsidRDefault="003441FA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b/>
          <w:color w:val="000000"/>
          <w:sz w:val="20"/>
          <w:szCs w:val="20"/>
          <w:lang w:val="sr-Latn-ME"/>
        </w:rPr>
        <w:t>Pravni ljekovi</w:t>
      </w:r>
    </w:p>
    <w:p w14:paraId="744D9F16" w14:textId="77777777" w:rsidR="002D70B8" w:rsidRPr="008C06F3" w:rsidRDefault="002D70B8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sr-Latn-ME"/>
        </w:rPr>
      </w:pPr>
    </w:p>
    <w:p w14:paraId="2F61B4D0" w14:textId="77E4EAF4" w:rsidR="003441FA" w:rsidRPr="008C06F3" w:rsidRDefault="003441FA" w:rsidP="00980E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 xml:space="preserve">Protiv rješenja </w:t>
      </w:r>
      <w:r w:rsidR="00EF18F0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donesenog u postu</w:t>
      </w:r>
      <w:r w:rsidR="008C06F3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p</w:t>
      </w:r>
      <w:r w:rsidR="00EF18F0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 xml:space="preserve">ku izdavanja/oduzimanja dozvole za rad </w:t>
      </w:r>
      <w:r w:rsidR="004B292B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m</w:t>
      </w:r>
      <w:r w:rsidR="00EF18F0" w:rsidRPr="008C06F3">
        <w:rPr>
          <w:rFonts w:asciiTheme="minorHAnsi" w:hAnsiTheme="minorHAnsi" w:cstheme="minorHAnsi"/>
          <w:color w:val="000000"/>
          <w:sz w:val="20"/>
          <w:szCs w:val="20"/>
          <w:lang w:val="sr-Latn-ME"/>
        </w:rPr>
        <w:t>ože se pokrenuti upravni spor tužbom kod Upravnog suda Crne Gore, u roku od 20 dana od dana prijema rješenja.</w:t>
      </w:r>
    </w:p>
    <w:p w14:paraId="0D7EF46A" w14:textId="77777777" w:rsidR="00980EF2" w:rsidRPr="008C06F3" w:rsidRDefault="00980EF2" w:rsidP="00980EF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sr-Latn-ME"/>
        </w:rPr>
      </w:pPr>
    </w:p>
    <w:p w14:paraId="3F6FFCC9" w14:textId="79BCFAB4" w:rsidR="00980EF2" w:rsidRPr="008C06F3" w:rsidRDefault="004A46A4" w:rsidP="00980EF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sr-Latn-ME"/>
        </w:rPr>
      </w:pPr>
      <w:r w:rsidRPr="008C06F3">
        <w:rPr>
          <w:rFonts w:asciiTheme="minorHAnsi" w:hAnsiTheme="minorHAnsi" w:cstheme="minorHAnsi"/>
          <w:sz w:val="20"/>
          <w:szCs w:val="20"/>
          <w:lang w:val="sr-Latn-ME"/>
        </w:rPr>
        <w:t>1.3.2023.</w:t>
      </w:r>
    </w:p>
    <w:p w14:paraId="7F0F1F4A" w14:textId="77777777" w:rsidR="00980EF2" w:rsidRPr="008C06F3" w:rsidRDefault="00980EF2" w:rsidP="00980EF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sr-Latn-ME"/>
        </w:rPr>
      </w:pPr>
    </w:p>
    <w:p w14:paraId="2A698D59" w14:textId="77777777" w:rsidR="00604228" w:rsidRPr="008C06F3" w:rsidRDefault="00604228">
      <w:pPr>
        <w:rPr>
          <w:rFonts w:asciiTheme="minorHAnsi" w:hAnsiTheme="minorHAnsi" w:cstheme="minorHAnsi"/>
          <w:sz w:val="20"/>
          <w:szCs w:val="20"/>
          <w:lang w:val="sr-Latn-ME"/>
        </w:rPr>
      </w:pPr>
    </w:p>
    <w:sectPr w:rsidR="00604228" w:rsidRPr="008C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62B1"/>
    <w:multiLevelType w:val="hybridMultilevel"/>
    <w:tmpl w:val="A6BCE27C"/>
    <w:lvl w:ilvl="0" w:tplc="4102719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5CD7"/>
    <w:multiLevelType w:val="hybridMultilevel"/>
    <w:tmpl w:val="422A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22D6"/>
    <w:multiLevelType w:val="hybridMultilevel"/>
    <w:tmpl w:val="F6A6E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0CFA"/>
    <w:multiLevelType w:val="hybridMultilevel"/>
    <w:tmpl w:val="99AA8928"/>
    <w:lvl w:ilvl="0" w:tplc="B7FEFD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73FB"/>
    <w:multiLevelType w:val="hybridMultilevel"/>
    <w:tmpl w:val="CDF6E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3CDC"/>
    <w:multiLevelType w:val="hybridMultilevel"/>
    <w:tmpl w:val="DC8A2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055632">
    <w:abstractNumId w:val="4"/>
  </w:num>
  <w:num w:numId="2" w16cid:durableId="84814461">
    <w:abstractNumId w:val="2"/>
  </w:num>
  <w:num w:numId="3" w16cid:durableId="2113283340">
    <w:abstractNumId w:val="0"/>
  </w:num>
  <w:num w:numId="4" w16cid:durableId="633369974">
    <w:abstractNumId w:val="1"/>
  </w:num>
  <w:num w:numId="5" w16cid:durableId="583413194">
    <w:abstractNumId w:val="5"/>
  </w:num>
  <w:num w:numId="6" w16cid:durableId="108056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28"/>
    <w:rsid w:val="000A7A6E"/>
    <w:rsid w:val="00120B99"/>
    <w:rsid w:val="002515FA"/>
    <w:rsid w:val="002D70B8"/>
    <w:rsid w:val="00306AD3"/>
    <w:rsid w:val="003441FA"/>
    <w:rsid w:val="00352B1D"/>
    <w:rsid w:val="00372383"/>
    <w:rsid w:val="003D3B51"/>
    <w:rsid w:val="003D45E5"/>
    <w:rsid w:val="004008D4"/>
    <w:rsid w:val="0049013A"/>
    <w:rsid w:val="004A46A4"/>
    <w:rsid w:val="004B292B"/>
    <w:rsid w:val="00604228"/>
    <w:rsid w:val="00795756"/>
    <w:rsid w:val="00825367"/>
    <w:rsid w:val="00896D24"/>
    <w:rsid w:val="008C06F3"/>
    <w:rsid w:val="008C47F9"/>
    <w:rsid w:val="00980EF2"/>
    <w:rsid w:val="009C721E"/>
    <w:rsid w:val="00B03452"/>
    <w:rsid w:val="00B70F06"/>
    <w:rsid w:val="00EF18F0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9981"/>
  <w15:chartTrackingRefBased/>
  <w15:docId w15:val="{92ABDEF5-D059-4110-A759-D265AA8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0E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515F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515F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2D70B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D70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D70B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D70B8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70B8"/>
    <w:rPr>
      <w:rFonts w:ascii="Calibri" w:eastAsia="Calibri" w:hAnsi="Calibri" w:cs="Times New Roman"/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70B8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70B8"/>
    <w:rPr>
      <w:rFonts w:ascii="Segoe UI" w:eastAsia="Calibr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C06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ela.zejnilovic@mrs.gov.me" TargetMode="External"/><Relationship Id="rId5" Type="http://schemas.openxmlformats.org/officeDocument/2006/relationships/hyperlink" Target="mailto:arnela.zejnilovic@mrs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Lekovic</dc:creator>
  <cp:keywords/>
  <dc:description/>
  <cp:lastModifiedBy>pc</cp:lastModifiedBy>
  <cp:revision>2</cp:revision>
  <dcterms:created xsi:type="dcterms:W3CDTF">2023-10-25T12:04:00Z</dcterms:created>
  <dcterms:modified xsi:type="dcterms:W3CDTF">2023-10-25T12:04:00Z</dcterms:modified>
</cp:coreProperties>
</file>