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41E28" w14:textId="77777777" w:rsidR="00566B46" w:rsidRPr="00566B46" w:rsidRDefault="00566B46" w:rsidP="00C17B26">
      <w:pPr>
        <w:pStyle w:val="BodyText"/>
        <w:spacing w:after="80"/>
        <w:ind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66B46">
        <w:rPr>
          <w:rFonts w:asciiTheme="minorHAnsi" w:hAnsiTheme="minorHAnsi" w:cstheme="minorHAnsi"/>
          <w:b/>
          <w:sz w:val="22"/>
          <w:szCs w:val="22"/>
        </w:rPr>
        <w:t xml:space="preserve">Proizvodnja eksplozivnih materija </w:t>
      </w:r>
    </w:p>
    <w:p w14:paraId="2C97CA23" w14:textId="26416A33" w:rsidR="004C3E18" w:rsidRDefault="00566B46" w:rsidP="004C3E18">
      <w:pPr>
        <w:pStyle w:val="BodyText"/>
        <w:ind w:firstLine="0"/>
        <w:jc w:val="both"/>
        <w:rPr>
          <w:rFonts w:asciiTheme="minorHAnsi" w:hAnsiTheme="minorHAnsi" w:cstheme="minorHAnsi"/>
          <w:sz w:val="22"/>
          <w:szCs w:val="22"/>
        </w:rPr>
      </w:pPr>
      <w:r w:rsidRPr="00566B46">
        <w:rPr>
          <w:rFonts w:asciiTheme="minorHAnsi" w:hAnsiTheme="minorHAnsi" w:cstheme="minorHAnsi"/>
          <w:sz w:val="22"/>
          <w:szCs w:val="22"/>
        </w:rPr>
        <w:t>Proizvodnjom eksplozivnih materija mogu se baviti privredna društva koja su registrovana za obavljanje te djelatnosti i koja imaju dozvolu za proizvodnju ek</w:t>
      </w:r>
      <w:r w:rsidR="00926C6E">
        <w:rPr>
          <w:rFonts w:asciiTheme="minorHAnsi" w:hAnsiTheme="minorHAnsi" w:cstheme="minorHAnsi"/>
          <w:sz w:val="22"/>
          <w:szCs w:val="22"/>
        </w:rPr>
        <w:t>splozivnih materija</w:t>
      </w:r>
      <w:r w:rsidR="004C3E18">
        <w:rPr>
          <w:rFonts w:asciiTheme="minorHAnsi" w:hAnsiTheme="minorHAnsi" w:cstheme="minorHAnsi"/>
          <w:sz w:val="22"/>
          <w:szCs w:val="22"/>
        </w:rPr>
        <w:t>.</w:t>
      </w:r>
    </w:p>
    <w:p w14:paraId="64D97F19" w14:textId="77777777" w:rsidR="004C3E18" w:rsidRPr="004C3E18" w:rsidRDefault="004C3E18" w:rsidP="004C3E18">
      <w:pPr>
        <w:pStyle w:val="BodyText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199CE040" w14:textId="770030B4" w:rsidR="00083D3C" w:rsidRPr="009953B2" w:rsidRDefault="001E1989" w:rsidP="00F47FEA">
      <w:pPr>
        <w:rPr>
          <w:rFonts w:cstheme="minorHAnsi"/>
          <w:b/>
          <w:bCs/>
          <w:lang w:val="sr-Latn-ME"/>
        </w:rPr>
      </w:pPr>
      <w:r w:rsidRPr="009953B2">
        <w:rPr>
          <w:rFonts w:cstheme="minorHAnsi"/>
          <w:b/>
          <w:bCs/>
          <w:lang w:val="sr-Latn-ME"/>
        </w:rPr>
        <w:t>Uslovi</w:t>
      </w:r>
    </w:p>
    <w:p w14:paraId="3DD28DF2" w14:textId="77777777" w:rsidR="00D60B57" w:rsidRPr="002A2F2D" w:rsidRDefault="00EA1A3B" w:rsidP="00D60B57">
      <w:pPr>
        <w:pStyle w:val="BodyText"/>
        <w:numPr>
          <w:ilvl w:val="0"/>
          <w:numId w:val="5"/>
        </w:numPr>
        <w:tabs>
          <w:tab w:val="left" w:pos="52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D60B57">
        <w:rPr>
          <w:rFonts w:asciiTheme="minorHAnsi" w:hAnsiTheme="minorHAnsi" w:cstheme="minorHAnsi"/>
          <w:sz w:val="22"/>
          <w:szCs w:val="22"/>
        </w:rPr>
        <w:t xml:space="preserve">odgovorno lice </w:t>
      </w:r>
      <w:r w:rsidR="00D60B57" w:rsidRPr="00D60B57">
        <w:rPr>
          <w:rFonts w:asciiTheme="minorHAnsi" w:hAnsiTheme="minorHAnsi" w:cstheme="minorHAnsi"/>
          <w:sz w:val="22"/>
          <w:szCs w:val="22"/>
        </w:rPr>
        <w:t xml:space="preserve">koje mora </w:t>
      </w:r>
      <w:r w:rsidR="00FE02EC" w:rsidRPr="00D60B57">
        <w:rPr>
          <w:rFonts w:asciiTheme="minorHAnsi" w:hAnsiTheme="minorHAnsi" w:cstheme="minorHAnsi"/>
          <w:sz w:val="22"/>
          <w:szCs w:val="22"/>
        </w:rPr>
        <w:t>da ima VII1 nivo kvalifikacija obrazovanja odgovarajućeg sm</w:t>
      </w:r>
      <w:r w:rsidR="00566B46" w:rsidRPr="00D60B57">
        <w:rPr>
          <w:rFonts w:asciiTheme="minorHAnsi" w:hAnsiTheme="minorHAnsi" w:cstheme="minorHAnsi"/>
          <w:sz w:val="22"/>
          <w:szCs w:val="22"/>
        </w:rPr>
        <w:t xml:space="preserve">jera </w:t>
      </w:r>
      <w:r w:rsidR="00D60B57" w:rsidRPr="002A2F2D">
        <w:rPr>
          <w:rFonts w:asciiTheme="minorHAnsi" w:hAnsiTheme="minorHAnsi" w:cstheme="minorHAnsi"/>
          <w:sz w:val="22"/>
          <w:szCs w:val="22"/>
        </w:rPr>
        <w:t>i da ispunjava uslove:</w:t>
      </w:r>
    </w:p>
    <w:p w14:paraId="3E930599" w14:textId="723B0401" w:rsidR="00EA1A3B" w:rsidRPr="00D60B57" w:rsidRDefault="00EA1A3B" w:rsidP="00D60B57">
      <w:pPr>
        <w:pStyle w:val="BodyText"/>
        <w:tabs>
          <w:tab w:val="left" w:pos="520"/>
        </w:tabs>
        <w:spacing w:after="0"/>
        <w:ind w:left="1775" w:firstLine="0"/>
        <w:jc w:val="both"/>
        <w:rPr>
          <w:rFonts w:asciiTheme="minorHAnsi" w:hAnsiTheme="minorHAnsi" w:cstheme="minorHAnsi"/>
          <w:sz w:val="22"/>
          <w:szCs w:val="22"/>
        </w:rPr>
      </w:pPr>
      <w:r w:rsidRPr="00D60B57">
        <w:rPr>
          <w:rFonts w:asciiTheme="minorHAnsi" w:hAnsiTheme="minorHAnsi" w:cstheme="minorHAnsi"/>
          <w:sz w:val="22"/>
          <w:szCs w:val="22"/>
        </w:rPr>
        <w:t>starije</w:t>
      </w:r>
      <w:r w:rsidR="00D60B57">
        <w:rPr>
          <w:rFonts w:asciiTheme="minorHAnsi" w:hAnsiTheme="minorHAnsi" w:cstheme="minorHAnsi"/>
          <w:sz w:val="22"/>
          <w:szCs w:val="22"/>
        </w:rPr>
        <w:t xml:space="preserve"> je </w:t>
      </w:r>
      <w:r w:rsidRPr="00D60B57">
        <w:rPr>
          <w:rFonts w:asciiTheme="minorHAnsi" w:hAnsiTheme="minorHAnsi" w:cstheme="minorHAnsi"/>
          <w:sz w:val="22"/>
          <w:szCs w:val="22"/>
        </w:rPr>
        <w:t xml:space="preserve"> od 21 i mlađe od 65 godina zivota;</w:t>
      </w:r>
    </w:p>
    <w:p w14:paraId="294A9188" w14:textId="77777777" w:rsidR="00EA1A3B" w:rsidRPr="00EA1A3B" w:rsidRDefault="00EA1A3B" w:rsidP="00D60B57">
      <w:pPr>
        <w:pStyle w:val="BodyText"/>
        <w:tabs>
          <w:tab w:val="left" w:pos="553"/>
        </w:tabs>
        <w:spacing w:after="0"/>
        <w:ind w:left="1775" w:firstLine="0"/>
        <w:jc w:val="both"/>
        <w:rPr>
          <w:rFonts w:asciiTheme="minorHAnsi" w:hAnsiTheme="minorHAnsi" w:cstheme="minorHAnsi"/>
          <w:sz w:val="22"/>
          <w:szCs w:val="22"/>
        </w:rPr>
      </w:pPr>
      <w:r w:rsidRPr="00EA1A3B">
        <w:rPr>
          <w:rFonts w:asciiTheme="minorHAnsi" w:hAnsiTheme="minorHAnsi" w:cstheme="minorHAnsi"/>
          <w:sz w:val="22"/>
          <w:szCs w:val="22"/>
        </w:rPr>
        <w:t>pravosnažnom odlukom nije osuđeno za krivično djelo koje se goni po službenoj dužnosti, osim za krivična djela protiv bezbjednosti javnog saobraćaja;</w:t>
      </w:r>
    </w:p>
    <w:p w14:paraId="2CBDC4CE" w14:textId="729A0EFE" w:rsidR="00EA1A3B" w:rsidRPr="00EA1A3B" w:rsidRDefault="00EA1A3B" w:rsidP="00D60B57">
      <w:pPr>
        <w:pStyle w:val="BodyText"/>
        <w:tabs>
          <w:tab w:val="left" w:pos="560"/>
        </w:tabs>
        <w:spacing w:after="0"/>
        <w:ind w:left="1775" w:firstLine="0"/>
        <w:jc w:val="both"/>
        <w:rPr>
          <w:rFonts w:asciiTheme="minorHAnsi" w:hAnsiTheme="minorHAnsi" w:cstheme="minorHAnsi"/>
          <w:sz w:val="22"/>
          <w:szCs w:val="22"/>
        </w:rPr>
      </w:pPr>
      <w:r w:rsidRPr="00EA1A3B">
        <w:rPr>
          <w:rFonts w:asciiTheme="minorHAnsi" w:hAnsiTheme="minorHAnsi" w:cstheme="minorHAnsi"/>
          <w:sz w:val="22"/>
          <w:szCs w:val="22"/>
        </w:rPr>
        <w:t>protiv koga se ne vodi krivični</w:t>
      </w:r>
      <w:r w:rsidR="00452B44">
        <w:rPr>
          <w:rFonts w:asciiTheme="minorHAnsi" w:hAnsiTheme="minorHAnsi" w:cstheme="minorHAnsi"/>
          <w:sz w:val="22"/>
          <w:szCs w:val="22"/>
        </w:rPr>
        <w:t xml:space="preserve"> postupak za krivična djela prot</w:t>
      </w:r>
      <w:r w:rsidRPr="00EA1A3B">
        <w:rPr>
          <w:rFonts w:asciiTheme="minorHAnsi" w:hAnsiTheme="minorHAnsi" w:cstheme="minorHAnsi"/>
          <w:sz w:val="22"/>
          <w:szCs w:val="22"/>
        </w:rPr>
        <w:t>iv: života i tijela, ustavnog uredenja i bezbjednosti Crne Gore, čovječnosti i drugih dobara zaštićenih međunarodnim pravom, opšte sigumosti i imovine, imovine i javnog reda i mira;</w:t>
      </w:r>
    </w:p>
    <w:p w14:paraId="0733E7BC" w14:textId="2A057B26" w:rsidR="00EA1A3B" w:rsidRPr="00EA1A3B" w:rsidRDefault="00EA1A3B" w:rsidP="00D60B57">
      <w:pPr>
        <w:pStyle w:val="BodyText"/>
        <w:tabs>
          <w:tab w:val="left" w:pos="545"/>
        </w:tabs>
        <w:spacing w:after="0"/>
        <w:ind w:left="1775" w:firstLine="0"/>
        <w:jc w:val="both"/>
        <w:rPr>
          <w:rFonts w:asciiTheme="minorHAnsi" w:hAnsiTheme="minorHAnsi" w:cstheme="minorHAnsi"/>
          <w:sz w:val="22"/>
          <w:szCs w:val="22"/>
        </w:rPr>
      </w:pPr>
      <w:r w:rsidRPr="00EA1A3B">
        <w:rPr>
          <w:rFonts w:asciiTheme="minorHAnsi" w:hAnsiTheme="minorHAnsi" w:cstheme="minorHAnsi"/>
          <w:sz w:val="22"/>
          <w:szCs w:val="22"/>
        </w:rPr>
        <w:t>u posljednje tri godine nije pravosnažnom odlukom kažnjeno za prekršaj protiv javnog reda i mira sa elementima nasilja;</w:t>
      </w:r>
    </w:p>
    <w:p w14:paraId="6D4DC30D" w14:textId="2F523D0B" w:rsidR="00EA1A3B" w:rsidRPr="00EA1A3B" w:rsidRDefault="00EA1A3B" w:rsidP="00D60B57">
      <w:pPr>
        <w:pStyle w:val="BodyText"/>
        <w:tabs>
          <w:tab w:val="left" w:pos="560"/>
        </w:tabs>
        <w:spacing w:after="0"/>
        <w:ind w:left="1775" w:firstLine="0"/>
        <w:jc w:val="both"/>
        <w:rPr>
          <w:rFonts w:asciiTheme="minorHAnsi" w:hAnsiTheme="minorHAnsi" w:cstheme="minorHAnsi"/>
          <w:sz w:val="22"/>
          <w:szCs w:val="22"/>
        </w:rPr>
      </w:pPr>
      <w:r w:rsidRPr="00EA1A3B">
        <w:rPr>
          <w:rFonts w:asciiTheme="minorHAnsi" w:hAnsiTheme="minorHAnsi" w:cstheme="minorHAnsi"/>
          <w:sz w:val="22"/>
          <w:szCs w:val="22"/>
        </w:rPr>
        <w:t>ima zdravstvenu sposobnost za rukovanje eksplozivnim materijama;</w:t>
      </w:r>
    </w:p>
    <w:p w14:paraId="5B40CCEC" w14:textId="7B6B3462" w:rsidR="00EA1A3B" w:rsidRDefault="00EA1A3B" w:rsidP="00D60B57">
      <w:pPr>
        <w:pStyle w:val="BodyText"/>
        <w:tabs>
          <w:tab w:val="left" w:pos="553"/>
        </w:tabs>
        <w:spacing w:after="0"/>
        <w:ind w:left="1775" w:firstLine="0"/>
        <w:jc w:val="both"/>
        <w:rPr>
          <w:rFonts w:asciiTheme="minorHAnsi" w:hAnsiTheme="minorHAnsi" w:cstheme="minorHAnsi"/>
          <w:sz w:val="22"/>
          <w:szCs w:val="22"/>
        </w:rPr>
      </w:pPr>
      <w:r w:rsidRPr="00EA1A3B">
        <w:rPr>
          <w:rFonts w:asciiTheme="minorHAnsi" w:hAnsiTheme="minorHAnsi" w:cstheme="minorHAnsi"/>
          <w:sz w:val="22"/>
          <w:szCs w:val="22"/>
        </w:rPr>
        <w:t>stručno je  osposobljeno za rukovanje eksplozivnim materijama.</w:t>
      </w:r>
    </w:p>
    <w:p w14:paraId="1029FAF9" w14:textId="449398F2" w:rsidR="00FE02EC" w:rsidRPr="00FE02EC" w:rsidRDefault="00FE02EC" w:rsidP="00D60B57">
      <w:pPr>
        <w:pStyle w:val="BodyText"/>
        <w:numPr>
          <w:ilvl w:val="0"/>
          <w:numId w:val="5"/>
        </w:numPr>
        <w:tabs>
          <w:tab w:val="left" w:pos="52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lic</w:t>
      </w:r>
      <w:r w:rsidRPr="00FE02EC">
        <w:rPr>
          <w:rFonts w:asciiTheme="minorHAnsi" w:hAnsiTheme="minorHAnsi" w:cstheme="minorHAnsi"/>
          <w:sz w:val="22"/>
          <w:szCs w:val="22"/>
        </w:rPr>
        <w:t>a koja će rukovati eksplozivnim materijama pri proizvodnji;</w:t>
      </w:r>
    </w:p>
    <w:p w14:paraId="4B45B5E0" w14:textId="77777777" w:rsidR="00FE02EC" w:rsidRPr="00FE02EC" w:rsidRDefault="00FE02EC" w:rsidP="00D60B57">
      <w:pPr>
        <w:pStyle w:val="BodyText"/>
        <w:numPr>
          <w:ilvl w:val="0"/>
          <w:numId w:val="5"/>
        </w:numPr>
        <w:tabs>
          <w:tab w:val="left" w:pos="52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E02EC">
        <w:rPr>
          <w:rFonts w:asciiTheme="minorHAnsi" w:hAnsiTheme="minorHAnsi" w:cstheme="minorHAnsi"/>
          <w:sz w:val="22"/>
          <w:szCs w:val="22"/>
        </w:rPr>
        <w:t>proizvodni i skladišni objekat;</w:t>
      </w:r>
    </w:p>
    <w:p w14:paraId="13D53DCB" w14:textId="39834230" w:rsidR="00E24D3D" w:rsidRPr="000E6AB6" w:rsidRDefault="00E24D3D" w:rsidP="00D60B57">
      <w:pPr>
        <w:pStyle w:val="BodyText"/>
        <w:numPr>
          <w:ilvl w:val="0"/>
          <w:numId w:val="5"/>
        </w:numPr>
        <w:tabs>
          <w:tab w:val="left" w:pos="520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0E6AB6">
        <w:rPr>
          <w:rFonts w:asciiTheme="minorHAnsi" w:hAnsiTheme="minorHAnsi" w:cstheme="minorHAnsi"/>
          <w:sz w:val="22"/>
          <w:szCs w:val="22"/>
        </w:rPr>
        <w:t xml:space="preserve">zahtjev za </w:t>
      </w:r>
      <w:r w:rsidR="00D60B57">
        <w:rPr>
          <w:rFonts w:asciiTheme="minorHAnsi" w:hAnsiTheme="minorHAnsi"/>
          <w:sz w:val="22"/>
          <w:szCs w:val="22"/>
        </w:rPr>
        <w:t>izdavanje</w:t>
      </w:r>
      <w:r w:rsidR="001160DB">
        <w:rPr>
          <w:rFonts w:asciiTheme="minorHAnsi" w:hAnsiTheme="minorHAnsi" w:cstheme="minorHAnsi"/>
          <w:sz w:val="22"/>
          <w:szCs w:val="22"/>
        </w:rPr>
        <w:t xml:space="preserve"> dozvole.</w:t>
      </w:r>
    </w:p>
    <w:p w14:paraId="6B70E137" w14:textId="77777777" w:rsidR="00E10AD5" w:rsidRPr="009953B2" w:rsidRDefault="00E10AD5">
      <w:pPr>
        <w:spacing w:after="0" w:line="240" w:lineRule="auto"/>
        <w:jc w:val="both"/>
        <w:rPr>
          <w:rFonts w:cstheme="minorHAnsi"/>
          <w:b/>
          <w:lang w:val="sr-Latn-ME"/>
        </w:rPr>
      </w:pPr>
    </w:p>
    <w:p w14:paraId="745DC17B" w14:textId="77777777" w:rsidR="00D60B57" w:rsidRPr="00E92709" w:rsidRDefault="00D60B57" w:rsidP="00D60B57">
      <w:pPr>
        <w:pStyle w:val="ListParagraph"/>
        <w:spacing w:after="0" w:line="240" w:lineRule="auto"/>
        <w:ind w:hanging="720"/>
        <w:jc w:val="both"/>
        <w:rPr>
          <w:rFonts w:cstheme="minorHAnsi"/>
          <w:bCs/>
          <w:lang w:val="sr-Latn-ME"/>
        </w:rPr>
      </w:pPr>
      <w:r>
        <w:rPr>
          <w:rFonts w:cstheme="minorHAnsi"/>
          <w:b/>
          <w:lang w:val="sr-Latn-ME"/>
        </w:rPr>
        <w:t xml:space="preserve">  </w:t>
      </w:r>
      <w:r w:rsidRPr="00E92709">
        <w:rPr>
          <w:rFonts w:cstheme="minorHAnsi"/>
          <w:b/>
          <w:lang w:val="sr-Latn-ME"/>
        </w:rPr>
        <w:t>Potrebna dokumentacija</w:t>
      </w:r>
    </w:p>
    <w:p w14:paraId="452B65AA" w14:textId="77777777" w:rsidR="00695D75" w:rsidRPr="009953B2" w:rsidRDefault="00695D75">
      <w:pPr>
        <w:spacing w:after="0" w:line="240" w:lineRule="auto"/>
        <w:jc w:val="both"/>
        <w:rPr>
          <w:rFonts w:cstheme="minorHAnsi"/>
          <w:b/>
          <w:lang w:val="sr-Latn-ME"/>
        </w:rPr>
      </w:pPr>
    </w:p>
    <w:p w14:paraId="4CA8FAB5" w14:textId="56301D17" w:rsidR="00FE02EC" w:rsidRDefault="00FE02EC" w:rsidP="00FE02E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iCs/>
          <w:lang w:val="sr-Latn-ME"/>
        </w:rPr>
      </w:pPr>
      <w:r w:rsidRPr="001B22BB">
        <w:rPr>
          <w:rFonts w:cstheme="minorHAnsi"/>
          <w:iCs/>
          <w:lang w:val="sr-Latn-ME"/>
        </w:rPr>
        <w:t>dokaz o kvalifikaciji  - diploma o završenim studijama</w:t>
      </w:r>
      <w:r w:rsidR="007D5399">
        <w:rPr>
          <w:rFonts w:cstheme="minorHAnsi"/>
          <w:iCs/>
          <w:lang w:val="sr-Latn-ME"/>
        </w:rPr>
        <w:t xml:space="preserve"> odgovornog lica</w:t>
      </w:r>
      <w:r w:rsidRPr="001B22BB">
        <w:rPr>
          <w:rFonts w:cstheme="minorHAnsi"/>
          <w:iCs/>
          <w:lang w:val="sr-Latn-ME"/>
        </w:rPr>
        <w:t>;</w:t>
      </w:r>
    </w:p>
    <w:p w14:paraId="32059621" w14:textId="64A5A4BA" w:rsidR="0034594E" w:rsidRPr="001B22BB" w:rsidRDefault="0034594E" w:rsidP="00DB7650">
      <w:pPr>
        <w:pStyle w:val="BodyText"/>
        <w:numPr>
          <w:ilvl w:val="0"/>
          <w:numId w:val="3"/>
        </w:numPr>
        <w:tabs>
          <w:tab w:val="left" w:pos="55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B22BB">
        <w:rPr>
          <w:rFonts w:asciiTheme="minorHAnsi" w:hAnsiTheme="minorHAnsi" w:cstheme="minorHAnsi"/>
          <w:color w:val="000000"/>
          <w:sz w:val="22"/>
          <w:szCs w:val="22"/>
        </w:rPr>
        <w:t>dokaz</w:t>
      </w:r>
      <w:r w:rsidRPr="001B22BB">
        <w:rPr>
          <w:rFonts w:asciiTheme="minorHAnsi" w:hAnsiTheme="minorHAnsi" w:cstheme="minorHAnsi"/>
          <w:sz w:val="22"/>
          <w:szCs w:val="22"/>
        </w:rPr>
        <w:t xml:space="preserve"> da odgovorno lice pravosnažnom odlukom nije osuđeno za krivično djelo koje se goni po službenoj dužnosti, osim za krivična djela protiv bezbjednosti javnog saobraćaja;</w:t>
      </w:r>
    </w:p>
    <w:p w14:paraId="46D457FE" w14:textId="568FCC13" w:rsidR="001B22BB" w:rsidRPr="001B22BB" w:rsidRDefault="001B22BB" w:rsidP="00DB7650">
      <w:pPr>
        <w:pStyle w:val="BodyText"/>
        <w:numPr>
          <w:ilvl w:val="0"/>
          <w:numId w:val="3"/>
        </w:numPr>
        <w:tabs>
          <w:tab w:val="left" w:pos="5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B22BB">
        <w:rPr>
          <w:rFonts w:asciiTheme="minorHAnsi" w:hAnsiTheme="minorHAnsi" w:cstheme="minorHAnsi"/>
          <w:color w:val="000000"/>
          <w:sz w:val="22"/>
          <w:szCs w:val="22"/>
        </w:rPr>
        <w:t>dokaz</w:t>
      </w:r>
      <w:r w:rsidRPr="001B22BB">
        <w:rPr>
          <w:rFonts w:asciiTheme="minorHAnsi" w:hAnsiTheme="minorHAnsi" w:cstheme="minorHAnsi"/>
          <w:sz w:val="22"/>
          <w:szCs w:val="22"/>
        </w:rPr>
        <w:t xml:space="preserve"> da  se protiv odgovornog lica ne vodi krivični postupak za krivična djela protiv: života i tijela, ustavnog uredenja i bezbjednosti Crne Gore, čovječnosti i drugih dobara zaštićenih međunarodnim pravom, opšte sigumosti i imovine, imovine i javnog reda i mira;</w:t>
      </w:r>
    </w:p>
    <w:p w14:paraId="3F6FA828" w14:textId="5F7E5E00" w:rsidR="001B22BB" w:rsidRPr="001B22BB" w:rsidRDefault="001B22BB" w:rsidP="00DB7650">
      <w:pPr>
        <w:pStyle w:val="BodyText"/>
        <w:numPr>
          <w:ilvl w:val="0"/>
          <w:numId w:val="3"/>
        </w:numPr>
        <w:tabs>
          <w:tab w:val="left" w:pos="54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B22BB">
        <w:rPr>
          <w:rFonts w:asciiTheme="minorHAnsi" w:hAnsiTheme="minorHAnsi" w:cstheme="minorHAnsi"/>
          <w:color w:val="000000"/>
          <w:sz w:val="22"/>
          <w:szCs w:val="22"/>
        </w:rPr>
        <w:t>dokaz</w:t>
      </w:r>
      <w:r w:rsidRPr="001B22BB">
        <w:rPr>
          <w:rFonts w:asciiTheme="minorHAnsi" w:hAnsiTheme="minorHAnsi" w:cstheme="minorHAnsi"/>
          <w:sz w:val="22"/>
          <w:szCs w:val="22"/>
        </w:rPr>
        <w:t xml:space="preserve"> da odgovorno lice u posljednje tri godine nije pravosnažnom odlukom kažnjeno za prekršaj protiv javnog reda i mira sa elementima nasilja;</w:t>
      </w:r>
    </w:p>
    <w:p w14:paraId="2E78FA03" w14:textId="0AB4BA45" w:rsidR="001B22BB" w:rsidRPr="001B22BB" w:rsidRDefault="00987F02" w:rsidP="00DB7650">
      <w:pPr>
        <w:pStyle w:val="BodyText"/>
        <w:numPr>
          <w:ilvl w:val="0"/>
          <w:numId w:val="3"/>
        </w:numPr>
        <w:tabs>
          <w:tab w:val="left" w:pos="56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dokaz</w:t>
      </w:r>
      <w:r w:rsidR="001B22BB" w:rsidRPr="001B22BB">
        <w:rPr>
          <w:rFonts w:asciiTheme="minorHAnsi" w:hAnsiTheme="minorHAnsi" w:cstheme="minorHAnsi"/>
          <w:sz w:val="22"/>
          <w:szCs w:val="22"/>
        </w:rPr>
        <w:t xml:space="preserve"> o zdravstvenoj sposobnosti</w:t>
      </w:r>
      <w:r w:rsidR="00956008" w:rsidRPr="00956008">
        <w:rPr>
          <w:rFonts w:asciiTheme="minorHAnsi" w:hAnsiTheme="minorHAnsi" w:cstheme="minorHAnsi"/>
          <w:sz w:val="22"/>
          <w:szCs w:val="22"/>
        </w:rPr>
        <w:t xml:space="preserve"> </w:t>
      </w:r>
      <w:r w:rsidR="00956008" w:rsidRPr="001B22BB">
        <w:rPr>
          <w:rFonts w:asciiTheme="minorHAnsi" w:hAnsiTheme="minorHAnsi" w:cstheme="minorHAnsi"/>
          <w:sz w:val="22"/>
          <w:szCs w:val="22"/>
        </w:rPr>
        <w:t>odgovorno</w:t>
      </w:r>
      <w:r w:rsidR="00956008">
        <w:rPr>
          <w:rFonts w:asciiTheme="minorHAnsi" w:hAnsiTheme="minorHAnsi" w:cstheme="minorHAnsi"/>
          <w:sz w:val="22"/>
          <w:szCs w:val="22"/>
        </w:rPr>
        <w:t>g lica</w:t>
      </w:r>
      <w:r w:rsidR="001B22BB" w:rsidRPr="001B22BB">
        <w:rPr>
          <w:rFonts w:asciiTheme="minorHAnsi" w:hAnsiTheme="minorHAnsi" w:cstheme="minorHAnsi"/>
          <w:sz w:val="22"/>
          <w:szCs w:val="22"/>
        </w:rPr>
        <w:t xml:space="preserve"> za rukovanje eksplozivnim materijama;</w:t>
      </w:r>
    </w:p>
    <w:p w14:paraId="09A9D45A" w14:textId="75158AAA" w:rsidR="001B22BB" w:rsidRDefault="00987F02" w:rsidP="007F3EA6">
      <w:pPr>
        <w:pStyle w:val="BodyText"/>
        <w:numPr>
          <w:ilvl w:val="0"/>
          <w:numId w:val="3"/>
        </w:numPr>
        <w:tabs>
          <w:tab w:val="left" w:pos="560"/>
        </w:tabs>
        <w:spacing w:after="0"/>
        <w:ind w:left="177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dokaz</w:t>
      </w:r>
      <w:r w:rsidR="001B22BB" w:rsidRPr="001B22BB">
        <w:rPr>
          <w:rFonts w:asciiTheme="minorHAnsi" w:hAnsiTheme="minorHAnsi" w:cstheme="minorHAnsi"/>
          <w:sz w:val="22"/>
          <w:szCs w:val="22"/>
        </w:rPr>
        <w:t xml:space="preserve"> o stručnoj osposobljenosti </w:t>
      </w:r>
      <w:r w:rsidR="00956008" w:rsidRPr="001B22BB">
        <w:rPr>
          <w:rFonts w:asciiTheme="minorHAnsi" w:hAnsiTheme="minorHAnsi" w:cstheme="minorHAnsi"/>
          <w:sz w:val="22"/>
          <w:szCs w:val="22"/>
        </w:rPr>
        <w:t>odgovorno</w:t>
      </w:r>
      <w:r w:rsidR="00956008">
        <w:rPr>
          <w:rFonts w:asciiTheme="minorHAnsi" w:hAnsiTheme="minorHAnsi" w:cstheme="minorHAnsi"/>
          <w:sz w:val="22"/>
          <w:szCs w:val="22"/>
        </w:rPr>
        <w:t>g lica</w:t>
      </w:r>
      <w:r w:rsidR="00956008" w:rsidRPr="001B22BB">
        <w:rPr>
          <w:rFonts w:asciiTheme="minorHAnsi" w:hAnsiTheme="minorHAnsi" w:cstheme="minorHAnsi"/>
          <w:sz w:val="22"/>
          <w:szCs w:val="22"/>
        </w:rPr>
        <w:t xml:space="preserve"> </w:t>
      </w:r>
      <w:r w:rsidR="001B22BB" w:rsidRPr="001B22BB">
        <w:rPr>
          <w:rFonts w:asciiTheme="minorHAnsi" w:hAnsiTheme="minorHAnsi" w:cstheme="minorHAnsi"/>
          <w:sz w:val="22"/>
          <w:szCs w:val="22"/>
        </w:rPr>
        <w:t>za rukovanje eksplozivnim materijama</w:t>
      </w:r>
      <w:r w:rsidR="000E6AB6" w:rsidRPr="001B22BB">
        <w:rPr>
          <w:rFonts w:asciiTheme="minorHAnsi" w:hAnsiTheme="minorHAnsi" w:cstheme="minorHAnsi"/>
          <w:sz w:val="22"/>
          <w:szCs w:val="22"/>
        </w:rPr>
        <w:t>;</w:t>
      </w:r>
    </w:p>
    <w:p w14:paraId="45603390" w14:textId="2BBB8365" w:rsidR="005A0C8E" w:rsidRPr="00987F02" w:rsidRDefault="00987F02" w:rsidP="005A0C8E">
      <w:pPr>
        <w:pStyle w:val="BodyText"/>
        <w:numPr>
          <w:ilvl w:val="0"/>
          <w:numId w:val="3"/>
        </w:numPr>
        <w:tabs>
          <w:tab w:val="left" w:pos="560"/>
        </w:tabs>
        <w:spacing w:after="0"/>
        <w:ind w:left="1771"/>
        <w:jc w:val="both"/>
        <w:rPr>
          <w:rFonts w:asciiTheme="minorHAnsi" w:hAnsiTheme="minorHAnsi" w:cstheme="minorHAnsi"/>
          <w:sz w:val="22"/>
          <w:szCs w:val="22"/>
        </w:rPr>
      </w:pPr>
      <w:r w:rsidRPr="00987F02">
        <w:rPr>
          <w:rFonts w:asciiTheme="minorHAnsi" w:hAnsiTheme="minorHAnsi" w:cstheme="minorHAnsi"/>
          <w:sz w:val="22"/>
          <w:szCs w:val="22"/>
        </w:rPr>
        <w:t>dokaz</w:t>
      </w:r>
      <w:r w:rsidR="005A0C8E" w:rsidRPr="00987F02">
        <w:rPr>
          <w:rFonts w:asciiTheme="minorHAnsi" w:hAnsiTheme="minorHAnsi" w:cstheme="minorHAnsi"/>
          <w:sz w:val="22"/>
          <w:szCs w:val="22"/>
        </w:rPr>
        <w:t xml:space="preserve"> o stručnoj osposobljenosti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87F02">
        <w:rPr>
          <w:rFonts w:asciiTheme="minorHAnsi" w:hAnsiTheme="minorHAnsi" w:cstheme="minorHAnsi"/>
          <w:sz w:val="22"/>
          <w:szCs w:val="22"/>
        </w:rPr>
        <w:t>za rukovanje</w:t>
      </w:r>
      <w:r w:rsidR="005A0C8E" w:rsidRPr="00987F02">
        <w:rPr>
          <w:rFonts w:asciiTheme="minorHAnsi" w:hAnsiTheme="minorHAnsi" w:cstheme="minorHAnsi"/>
          <w:sz w:val="22"/>
          <w:szCs w:val="22"/>
        </w:rPr>
        <w:t xml:space="preserve"> </w:t>
      </w:r>
      <w:r w:rsidR="00D034FB" w:rsidRPr="00987F02">
        <w:rPr>
          <w:rFonts w:asciiTheme="minorHAnsi" w:hAnsiTheme="minorHAnsi"/>
          <w:sz w:val="22"/>
          <w:szCs w:val="22"/>
        </w:rPr>
        <w:t>lica</w:t>
      </w:r>
      <w:r w:rsidR="005A1F5E" w:rsidRPr="00987F02">
        <w:rPr>
          <w:rFonts w:asciiTheme="minorHAnsi" w:hAnsiTheme="minorHAnsi" w:cstheme="minorHAnsi"/>
          <w:sz w:val="22"/>
          <w:szCs w:val="22"/>
        </w:rPr>
        <w:t xml:space="preserve"> </w:t>
      </w:r>
      <w:r w:rsidR="00D034FB" w:rsidRPr="00987F02">
        <w:rPr>
          <w:rFonts w:asciiTheme="minorHAnsi" w:hAnsiTheme="minorHAnsi"/>
          <w:sz w:val="22"/>
          <w:szCs w:val="22"/>
        </w:rPr>
        <w:t>koja će rukovati eksplozivnim materijama pri proizvodnji</w:t>
      </w:r>
      <w:r w:rsidR="005A0C8E" w:rsidRPr="00987F02">
        <w:rPr>
          <w:rFonts w:asciiTheme="minorHAnsi" w:hAnsiTheme="minorHAnsi" w:cstheme="minorHAnsi"/>
          <w:sz w:val="22"/>
          <w:szCs w:val="22"/>
        </w:rPr>
        <w:t>;</w:t>
      </w:r>
    </w:p>
    <w:p w14:paraId="25B5256F" w14:textId="3E68E7AF" w:rsidR="000E6AB6" w:rsidRDefault="000E6AB6" w:rsidP="007F3EA6">
      <w:pPr>
        <w:pStyle w:val="BodyText"/>
        <w:numPr>
          <w:ilvl w:val="0"/>
          <w:numId w:val="3"/>
        </w:numPr>
        <w:tabs>
          <w:tab w:val="left" w:pos="520"/>
        </w:tabs>
        <w:spacing w:after="0"/>
        <w:ind w:left="1771"/>
        <w:jc w:val="both"/>
        <w:rPr>
          <w:rFonts w:asciiTheme="minorHAnsi" w:hAnsiTheme="minorHAnsi"/>
          <w:sz w:val="22"/>
          <w:szCs w:val="22"/>
        </w:rPr>
      </w:pPr>
      <w:r w:rsidRPr="000E6AB6">
        <w:rPr>
          <w:rFonts w:asciiTheme="minorHAnsi" w:hAnsiTheme="minorHAnsi"/>
          <w:sz w:val="22"/>
          <w:szCs w:val="22"/>
        </w:rPr>
        <w:t>upotrebna dozvola za proizvodni i skladišni objekat;</w:t>
      </w:r>
    </w:p>
    <w:p w14:paraId="4F73B83C" w14:textId="6C969310" w:rsidR="007F3EA6" w:rsidRPr="004C3E18" w:rsidRDefault="007F3EA6" w:rsidP="007F3EA6">
      <w:pPr>
        <w:pStyle w:val="1tekst"/>
        <w:numPr>
          <w:ilvl w:val="0"/>
          <w:numId w:val="3"/>
        </w:numPr>
        <w:ind w:left="1771"/>
        <w:rPr>
          <w:rFonts w:asciiTheme="minorHAnsi" w:hAnsiTheme="minorHAnsi" w:cstheme="minorHAnsi"/>
          <w:sz w:val="22"/>
          <w:szCs w:val="22"/>
          <w:lang w:val="hr-HR"/>
        </w:rPr>
      </w:pPr>
      <w:r w:rsidRPr="004C3E18">
        <w:rPr>
          <w:rFonts w:asciiTheme="minorHAnsi" w:hAnsiTheme="minorHAnsi" w:cstheme="minorHAnsi"/>
          <w:sz w:val="22"/>
          <w:szCs w:val="22"/>
          <w:lang w:val="hr-HR"/>
        </w:rPr>
        <w:t xml:space="preserve">dokaze o ispunjavanju </w:t>
      </w:r>
      <w:proofErr w:type="spellStart"/>
      <w:r w:rsidRPr="004C3E18">
        <w:rPr>
          <w:rFonts w:asciiTheme="minorHAnsi" w:hAnsiTheme="minorHAnsi" w:cstheme="minorHAnsi"/>
          <w:sz w:val="22"/>
          <w:szCs w:val="22"/>
          <w:lang w:val="hr-HR"/>
        </w:rPr>
        <w:t>uslova</w:t>
      </w:r>
      <w:proofErr w:type="spellEnd"/>
      <w:r w:rsidRPr="004C3E18">
        <w:rPr>
          <w:rFonts w:asciiTheme="minorHAnsi" w:hAnsiTheme="minorHAnsi" w:cstheme="minorHAnsi"/>
          <w:sz w:val="22"/>
          <w:szCs w:val="22"/>
          <w:lang w:val="hr-HR"/>
        </w:rPr>
        <w:t xml:space="preserve"> koji se odnose na preventivne i za</w:t>
      </w:r>
      <w:r w:rsidRPr="00A04B21">
        <w:rPr>
          <w:rFonts w:asciiTheme="minorHAnsi" w:hAnsiTheme="minorHAnsi" w:cstheme="minorHAnsi"/>
          <w:sz w:val="22"/>
          <w:szCs w:val="22"/>
          <w:lang w:val="sr-Latn-ME"/>
        </w:rPr>
        <w:t xml:space="preserve">štitne </w:t>
      </w:r>
      <w:r w:rsidR="00987F02" w:rsidRPr="004C3E18">
        <w:rPr>
          <w:rFonts w:asciiTheme="minorHAnsi" w:hAnsiTheme="minorHAnsi" w:cstheme="minorHAnsi"/>
          <w:sz w:val="22"/>
          <w:szCs w:val="22"/>
          <w:lang w:val="hr-HR"/>
        </w:rPr>
        <w:t xml:space="preserve">mjere kao i na fizičku  </w:t>
      </w:r>
      <w:r w:rsidRPr="004C3E18">
        <w:rPr>
          <w:rFonts w:asciiTheme="minorHAnsi" w:hAnsiTheme="minorHAnsi" w:cstheme="minorHAnsi"/>
          <w:sz w:val="22"/>
          <w:szCs w:val="22"/>
          <w:lang w:val="hr-HR"/>
        </w:rPr>
        <w:t xml:space="preserve"> i  tehničku  zaštitu  objekata;</w:t>
      </w:r>
    </w:p>
    <w:p w14:paraId="063C35B2" w14:textId="1147FDA7" w:rsidR="007F3EA6" w:rsidRPr="007F3EA6" w:rsidRDefault="007F3EA6" w:rsidP="007F3EA6">
      <w:pPr>
        <w:pStyle w:val="BodyText"/>
        <w:numPr>
          <w:ilvl w:val="0"/>
          <w:numId w:val="3"/>
        </w:numPr>
        <w:tabs>
          <w:tab w:val="left" w:pos="513"/>
        </w:tabs>
        <w:spacing w:after="0"/>
        <w:ind w:left="1771"/>
        <w:jc w:val="both"/>
        <w:rPr>
          <w:rFonts w:asciiTheme="minorHAnsi" w:hAnsiTheme="minorHAnsi"/>
          <w:sz w:val="22"/>
          <w:szCs w:val="22"/>
        </w:rPr>
      </w:pPr>
      <w:r w:rsidRPr="007F3EA6">
        <w:rPr>
          <w:rFonts w:asciiTheme="minorHAnsi" w:hAnsiTheme="minorHAnsi"/>
          <w:sz w:val="22"/>
          <w:szCs w:val="22"/>
        </w:rPr>
        <w:t xml:space="preserve">podatke </w:t>
      </w:r>
      <w:r>
        <w:rPr>
          <w:rFonts w:asciiTheme="minorHAnsi" w:hAnsiTheme="minorHAnsi"/>
          <w:sz w:val="22"/>
          <w:szCs w:val="22"/>
        </w:rPr>
        <w:t>o nazivu i vrsti eksplozivnih materija koje će se</w:t>
      </w:r>
      <w:r w:rsidRPr="007F3EA6">
        <w:rPr>
          <w:rFonts w:asciiTheme="minorHAnsi" w:hAnsiTheme="minorHAnsi"/>
          <w:sz w:val="22"/>
          <w:szCs w:val="22"/>
        </w:rPr>
        <w:t xml:space="preserve"> proizvoditi;</w:t>
      </w:r>
    </w:p>
    <w:p w14:paraId="4EE4A63C" w14:textId="3A3AA0F2" w:rsidR="007F3EA6" w:rsidRPr="007F3EA6" w:rsidRDefault="007F3EA6" w:rsidP="007F3EA6">
      <w:pPr>
        <w:pStyle w:val="BodyText"/>
        <w:numPr>
          <w:ilvl w:val="0"/>
          <w:numId w:val="3"/>
        </w:numPr>
        <w:tabs>
          <w:tab w:val="left" w:pos="528"/>
        </w:tabs>
        <w:spacing w:after="0"/>
        <w:ind w:left="177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Pr="007F3EA6">
        <w:rPr>
          <w:rFonts w:asciiTheme="minorHAnsi" w:hAnsiTheme="minorHAnsi"/>
          <w:sz w:val="22"/>
          <w:szCs w:val="22"/>
        </w:rPr>
        <w:t>laborat o tehnološkom postupku izrade;</w:t>
      </w:r>
    </w:p>
    <w:p w14:paraId="34CA2AF5" w14:textId="3A73AE9A" w:rsidR="007F3EA6" w:rsidRPr="007F3EA6" w:rsidRDefault="007F3EA6" w:rsidP="007F3EA6">
      <w:pPr>
        <w:pStyle w:val="BodyText"/>
        <w:numPr>
          <w:ilvl w:val="0"/>
          <w:numId w:val="3"/>
        </w:numPr>
        <w:tabs>
          <w:tab w:val="left" w:pos="520"/>
        </w:tabs>
        <w:spacing w:after="0"/>
        <w:ind w:left="1771"/>
        <w:jc w:val="both"/>
        <w:rPr>
          <w:rFonts w:asciiTheme="minorHAnsi" w:hAnsiTheme="minorHAnsi"/>
          <w:sz w:val="22"/>
          <w:szCs w:val="22"/>
        </w:rPr>
      </w:pPr>
      <w:r w:rsidRPr="007F3EA6">
        <w:rPr>
          <w:rFonts w:asciiTheme="minorHAnsi" w:hAnsiTheme="minorHAnsi"/>
          <w:sz w:val="22"/>
          <w:szCs w:val="22"/>
        </w:rPr>
        <w:t>opis sistema kontrole kval</w:t>
      </w:r>
      <w:r w:rsidR="005A0C8E">
        <w:rPr>
          <w:rFonts w:asciiTheme="minorHAnsi" w:hAnsiTheme="minorHAnsi"/>
          <w:sz w:val="22"/>
          <w:szCs w:val="22"/>
        </w:rPr>
        <w:t>iteta;</w:t>
      </w:r>
    </w:p>
    <w:p w14:paraId="2EF477D8" w14:textId="77777777" w:rsidR="005A0C8E" w:rsidRPr="00FE54D9" w:rsidRDefault="005A0C8E" w:rsidP="005A0C8E">
      <w:pPr>
        <w:pStyle w:val="ListParagraph"/>
        <w:numPr>
          <w:ilvl w:val="0"/>
          <w:numId w:val="3"/>
        </w:numPr>
        <w:tabs>
          <w:tab w:val="left" w:pos="560"/>
        </w:tabs>
        <w:jc w:val="both"/>
        <w:rPr>
          <w:rFonts w:cstheme="minorHAnsi"/>
        </w:rPr>
      </w:pPr>
      <w:r w:rsidRPr="00FE54D9">
        <w:rPr>
          <w:rFonts w:cstheme="minorHAnsi"/>
        </w:rPr>
        <w:t>dokaz  o  uplaćenoj  administrativnoj  taksi</w:t>
      </w:r>
      <w:r w:rsidRPr="004C3E18">
        <w:rPr>
          <w:rFonts w:cstheme="minorHAnsi"/>
          <w:lang w:val="pl-PL"/>
        </w:rPr>
        <w:t>.</w:t>
      </w:r>
    </w:p>
    <w:p w14:paraId="7C85AAC0" w14:textId="77777777" w:rsidR="005A0C8E" w:rsidRDefault="005A0C8E" w:rsidP="005A0C8E">
      <w:pPr>
        <w:pStyle w:val="BodyText"/>
        <w:tabs>
          <w:tab w:val="left" w:pos="560"/>
        </w:tabs>
        <w:spacing w:after="0"/>
        <w:ind w:left="1771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6D7FB93F" w14:textId="1FBD2CEF" w:rsidR="00FE7FD3" w:rsidRPr="009953B2" w:rsidRDefault="00695D75" w:rsidP="00B040DB">
      <w:pPr>
        <w:pStyle w:val="ListParagraph"/>
        <w:tabs>
          <w:tab w:val="left" w:pos="4080"/>
        </w:tabs>
        <w:spacing w:after="0" w:line="240" w:lineRule="auto"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t xml:space="preserve">        </w:t>
      </w:r>
      <w:r w:rsidR="00B040DB">
        <w:rPr>
          <w:rFonts w:cstheme="minorHAnsi"/>
          <w:lang w:val="sr-Latn-ME"/>
        </w:rPr>
        <w:tab/>
      </w:r>
    </w:p>
    <w:p w14:paraId="4DE119DB" w14:textId="57F25888" w:rsidR="006E4E11" w:rsidRPr="009953B2" w:rsidRDefault="00695D75" w:rsidP="00695D75">
      <w:pPr>
        <w:pStyle w:val="ListParagraph"/>
        <w:spacing w:after="0" w:line="240" w:lineRule="auto"/>
        <w:jc w:val="both"/>
        <w:rPr>
          <w:rFonts w:cstheme="minorHAnsi"/>
          <w:lang w:val="sr-Latn-ME"/>
        </w:rPr>
      </w:pPr>
      <w:r>
        <w:rPr>
          <w:rFonts w:cstheme="minorHAnsi"/>
          <w:lang w:val="sr-Latn-ME"/>
        </w:rPr>
        <w:lastRenderedPageBreak/>
        <w:t xml:space="preserve">             </w:t>
      </w:r>
    </w:p>
    <w:p w14:paraId="73D7E017" w14:textId="0F218D22" w:rsidR="00CF28D6" w:rsidRPr="00B040DB" w:rsidRDefault="00E77AA8">
      <w:pPr>
        <w:spacing w:after="0" w:line="240" w:lineRule="auto"/>
        <w:jc w:val="both"/>
        <w:rPr>
          <w:rFonts w:cstheme="minorHAnsi"/>
          <w:b/>
          <w:lang w:val="sr-Latn-ME"/>
        </w:rPr>
      </w:pPr>
      <w:r w:rsidRPr="00B040DB">
        <w:rPr>
          <w:rFonts w:cstheme="minorHAnsi"/>
          <w:b/>
          <w:lang w:val="sr-Latn-ME"/>
        </w:rPr>
        <w:t>Naknade</w:t>
      </w:r>
      <w:r w:rsidR="009C0FAF" w:rsidRPr="00B040DB">
        <w:rPr>
          <w:rFonts w:cstheme="minorHAnsi"/>
          <w:b/>
          <w:lang w:val="sr-Latn-ME"/>
        </w:rPr>
        <w:t xml:space="preserve"> </w:t>
      </w:r>
    </w:p>
    <w:p w14:paraId="0EE0B708" w14:textId="30A670CF" w:rsidR="00B040DB" w:rsidRPr="00D60B57" w:rsidRDefault="00B040DB" w:rsidP="00B040DB">
      <w:pPr>
        <w:spacing w:before="80" w:after="80" w:line="240" w:lineRule="auto"/>
        <w:jc w:val="both"/>
        <w:rPr>
          <w:rFonts w:cstheme="minorHAnsi"/>
          <w:iCs/>
          <w:lang w:val="sr-Latn-ME"/>
        </w:rPr>
      </w:pPr>
      <w:r w:rsidRPr="00B040DB">
        <w:rPr>
          <w:rFonts w:cstheme="minorHAnsi"/>
        </w:rPr>
        <w:t>Administrativna taksa</w:t>
      </w:r>
      <w:r w:rsidRPr="00B040DB">
        <w:rPr>
          <w:rFonts w:cstheme="minorHAnsi"/>
          <w:iCs/>
          <w:lang w:val="sr-Latn-ME"/>
        </w:rPr>
        <w:t>:</w:t>
      </w:r>
      <w:r w:rsidR="00987F02">
        <w:rPr>
          <w:rFonts w:cstheme="minorHAnsi"/>
          <w:iCs/>
          <w:lang w:val="sr-Latn-ME"/>
        </w:rPr>
        <w:t>1000</w:t>
      </w:r>
      <w:r w:rsidRPr="00D60B57">
        <w:rPr>
          <w:rFonts w:cstheme="minorHAnsi"/>
        </w:rPr>
        <w:t xml:space="preserve"> </w:t>
      </w:r>
      <w:r w:rsidRPr="00D60B57">
        <w:rPr>
          <w:rFonts w:cstheme="minorHAnsi"/>
          <w:iCs/>
          <w:lang w:val="sr-Latn-ME"/>
        </w:rPr>
        <w:t>EUR</w:t>
      </w:r>
    </w:p>
    <w:p w14:paraId="5DDA6D98" w14:textId="536683FE" w:rsidR="00B040DB" w:rsidRPr="00B040DB" w:rsidRDefault="00B040DB" w:rsidP="00B040DB">
      <w:pPr>
        <w:spacing w:before="80" w:after="80" w:line="240" w:lineRule="auto"/>
        <w:jc w:val="both"/>
        <w:rPr>
          <w:rFonts w:cstheme="minorHAnsi"/>
          <w:iCs/>
          <w:lang w:val="sr-Latn-ME"/>
        </w:rPr>
      </w:pPr>
      <w:r w:rsidRPr="00B040DB">
        <w:rPr>
          <w:rFonts w:cstheme="minorHAnsi"/>
          <w:iCs/>
          <w:lang w:val="sr-Latn-ME"/>
        </w:rPr>
        <w:t>Br. žiro računa: 825000000000005071</w:t>
      </w:r>
    </w:p>
    <w:p w14:paraId="1FAB4932" w14:textId="77777777" w:rsidR="00B040DB" w:rsidRPr="00B040DB" w:rsidRDefault="00B040DB" w:rsidP="00B040DB">
      <w:pPr>
        <w:spacing w:before="80" w:after="80" w:line="240" w:lineRule="auto"/>
        <w:jc w:val="both"/>
        <w:rPr>
          <w:rFonts w:cstheme="minorHAnsi"/>
          <w:iCs/>
          <w:lang w:val="sr-Latn-ME"/>
        </w:rPr>
      </w:pPr>
      <w:r w:rsidRPr="00B040DB">
        <w:rPr>
          <w:rFonts w:cstheme="minorHAnsi"/>
          <w:iCs/>
          <w:lang w:val="sr-Latn-ME"/>
        </w:rPr>
        <w:t>Poziv na broj: 302001611</w:t>
      </w:r>
    </w:p>
    <w:p w14:paraId="1598646F" w14:textId="56B5640C" w:rsidR="00926C6E" w:rsidRDefault="00B040DB" w:rsidP="00926C6E">
      <w:pPr>
        <w:spacing w:before="80" w:after="80" w:line="240" w:lineRule="auto"/>
        <w:jc w:val="both"/>
      </w:pPr>
      <w:r w:rsidRPr="00B040DB">
        <w:rPr>
          <w:rFonts w:cstheme="minorHAnsi"/>
          <w:iCs/>
          <w:lang w:val="sr-Latn-ME"/>
        </w:rPr>
        <w:t>Svrha:</w:t>
      </w:r>
      <w:r w:rsidRPr="00B040DB">
        <w:rPr>
          <w:rFonts w:cstheme="minorHAnsi"/>
          <w:color w:val="FF0000"/>
        </w:rPr>
        <w:t xml:space="preserve"> </w:t>
      </w:r>
      <w:r w:rsidRPr="00B040DB">
        <w:rPr>
          <w:rFonts w:cstheme="minorHAnsi"/>
        </w:rPr>
        <w:t xml:space="preserve">Uplata za izdavanje </w:t>
      </w:r>
      <w:r w:rsidR="00926C6E">
        <w:t xml:space="preserve">dozvole za proizvodnju eksplozivnih materija </w:t>
      </w:r>
    </w:p>
    <w:p w14:paraId="76DE4830" w14:textId="7BD96F2B" w:rsidR="00B040DB" w:rsidRPr="00B040DB" w:rsidRDefault="00D60B57" w:rsidP="00926C6E">
      <w:pPr>
        <w:spacing w:before="80" w:after="80" w:line="240" w:lineRule="auto"/>
        <w:jc w:val="both"/>
        <w:rPr>
          <w:rFonts w:cstheme="minorHAnsi"/>
          <w:iCs/>
          <w:lang w:val="sr-Latn-ME"/>
        </w:rPr>
      </w:pPr>
      <w:r>
        <w:rPr>
          <w:rFonts w:cstheme="minorHAnsi"/>
          <w:iCs/>
          <w:lang w:val="sr-Latn-ME"/>
        </w:rPr>
        <w:t>Korisnik: Ministarstvo</w:t>
      </w:r>
      <w:r w:rsidR="00B040DB" w:rsidRPr="00B040DB">
        <w:rPr>
          <w:rFonts w:cstheme="minorHAnsi"/>
          <w:iCs/>
          <w:lang w:val="sr-Latn-ME"/>
        </w:rPr>
        <w:t xml:space="preserve"> </w:t>
      </w:r>
      <w:r w:rsidR="00B040DB" w:rsidRPr="00B040DB">
        <w:rPr>
          <w:rFonts w:cstheme="minorHAnsi"/>
        </w:rPr>
        <w:t>unutrašnjih poslova</w:t>
      </w:r>
    </w:p>
    <w:p w14:paraId="6A9782B6" w14:textId="7FBECED2" w:rsidR="00672315" w:rsidRPr="009953B2" w:rsidRDefault="00672315">
      <w:pPr>
        <w:spacing w:after="0" w:line="240" w:lineRule="auto"/>
        <w:jc w:val="both"/>
        <w:rPr>
          <w:rFonts w:cstheme="minorHAnsi"/>
        </w:rPr>
      </w:pPr>
    </w:p>
    <w:p w14:paraId="527D7C7E" w14:textId="494E808F" w:rsidR="00CF28D6" w:rsidRPr="009953B2" w:rsidRDefault="001C39F1" w:rsidP="00F47FEA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9953B2">
        <w:rPr>
          <w:rFonts w:eastAsia="Times New Roman" w:cstheme="minorHAnsi"/>
          <w:b/>
          <w:bCs/>
          <w:lang w:eastAsia="hr-HR"/>
        </w:rPr>
        <w:t xml:space="preserve">Nadležno tijelo i </w:t>
      </w:r>
      <w:r w:rsidR="009B5822" w:rsidRPr="009953B2">
        <w:rPr>
          <w:rFonts w:eastAsia="Times New Roman" w:cstheme="minorHAnsi"/>
          <w:b/>
          <w:bCs/>
          <w:lang w:eastAsia="hr-HR"/>
        </w:rPr>
        <w:t xml:space="preserve">relevantni </w:t>
      </w:r>
      <w:r w:rsidR="00CA56C1" w:rsidRPr="009953B2">
        <w:rPr>
          <w:rFonts w:eastAsia="Times New Roman" w:cstheme="minorHAnsi"/>
          <w:b/>
          <w:bCs/>
          <w:lang w:eastAsia="hr-HR"/>
        </w:rPr>
        <w:t>propisi</w:t>
      </w:r>
    </w:p>
    <w:p w14:paraId="21B2228F" w14:textId="77777777" w:rsidR="0033354B" w:rsidRPr="009953B2" w:rsidRDefault="0033354B" w:rsidP="00F47FEA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4047BD9F" w14:textId="77777777" w:rsidR="0033354B" w:rsidRPr="0033354B" w:rsidRDefault="0033354B" w:rsidP="0033354B">
      <w:pPr>
        <w:spacing w:after="0" w:line="240" w:lineRule="auto"/>
        <w:rPr>
          <w:rFonts w:cstheme="minorHAnsi"/>
        </w:rPr>
      </w:pPr>
      <w:r w:rsidRPr="0033354B">
        <w:rPr>
          <w:rFonts w:cstheme="minorHAnsi"/>
        </w:rPr>
        <w:t xml:space="preserve">Ministarstvo unutrašnjih poslova </w:t>
      </w:r>
    </w:p>
    <w:p w14:paraId="1B424F69" w14:textId="77777777" w:rsidR="0033354B" w:rsidRPr="0033354B" w:rsidRDefault="0033354B" w:rsidP="0033354B">
      <w:pPr>
        <w:spacing w:after="0" w:line="240" w:lineRule="auto"/>
        <w:rPr>
          <w:rFonts w:cstheme="minorHAnsi"/>
        </w:rPr>
      </w:pPr>
      <w:bookmarkStart w:id="0" w:name="_Hlk126312832"/>
      <w:r w:rsidRPr="0033354B">
        <w:rPr>
          <w:rFonts w:cstheme="minorHAnsi"/>
        </w:rPr>
        <w:t>Direktorat za zaštitu i spašavanje</w:t>
      </w:r>
    </w:p>
    <w:bookmarkEnd w:id="0"/>
    <w:p w14:paraId="59ED3008" w14:textId="77777777" w:rsidR="0033354B" w:rsidRPr="0033354B" w:rsidRDefault="0033354B" w:rsidP="0033354B">
      <w:pPr>
        <w:spacing w:after="0" w:line="240" w:lineRule="auto"/>
        <w:ind w:right="1167"/>
        <w:rPr>
          <w:rFonts w:cstheme="minorHAnsi"/>
        </w:rPr>
      </w:pPr>
      <w:r w:rsidRPr="0033354B">
        <w:rPr>
          <w:rFonts w:cstheme="minorHAnsi"/>
        </w:rPr>
        <w:t xml:space="preserve">Direkcija za promet i prevoz opasnih materija i kontrolu planske i tehničke dokumentacije </w:t>
      </w:r>
    </w:p>
    <w:p w14:paraId="7B588848" w14:textId="77777777" w:rsidR="0033354B" w:rsidRPr="0033354B" w:rsidRDefault="0033354B" w:rsidP="0033354B">
      <w:pPr>
        <w:spacing w:after="0" w:line="240" w:lineRule="auto"/>
        <w:rPr>
          <w:rFonts w:cstheme="minorHAnsi"/>
        </w:rPr>
      </w:pPr>
      <w:r w:rsidRPr="0033354B">
        <w:rPr>
          <w:rFonts w:cstheme="minorHAnsi"/>
        </w:rPr>
        <w:t>Podgorica 81000, Jovana Tomaševića bb</w:t>
      </w:r>
    </w:p>
    <w:p w14:paraId="0E712925" w14:textId="77777777" w:rsidR="0033354B" w:rsidRPr="009953B2" w:rsidRDefault="0033354B" w:rsidP="0033354B">
      <w:pPr>
        <w:spacing w:after="0" w:line="240" w:lineRule="auto"/>
        <w:rPr>
          <w:rFonts w:cstheme="minorHAnsi"/>
        </w:rPr>
      </w:pPr>
      <w:r w:rsidRPr="0033354B">
        <w:rPr>
          <w:rFonts w:cstheme="minorHAnsi"/>
        </w:rPr>
        <w:t>Tel: +382 20 481 800</w:t>
      </w:r>
    </w:p>
    <w:p w14:paraId="031430E2" w14:textId="77777777" w:rsidR="006C3EE1" w:rsidRPr="007F3EA6" w:rsidRDefault="006C3EE1" w:rsidP="0033354B">
      <w:pPr>
        <w:spacing w:after="0" w:line="240" w:lineRule="auto"/>
        <w:rPr>
          <w:rFonts w:cstheme="minorHAnsi"/>
          <w:sz w:val="16"/>
          <w:szCs w:val="16"/>
        </w:rPr>
      </w:pPr>
    </w:p>
    <w:p w14:paraId="49E48E75" w14:textId="4F72A33B" w:rsidR="0033354B" w:rsidRPr="0033354B" w:rsidRDefault="00000000" w:rsidP="0033354B">
      <w:pPr>
        <w:spacing w:after="0" w:line="240" w:lineRule="auto"/>
        <w:rPr>
          <w:rFonts w:cstheme="minorHAnsi"/>
        </w:rPr>
      </w:pPr>
      <w:hyperlink r:id="rId8" w:history="1">
        <w:r w:rsidR="0033354B" w:rsidRPr="009953B2">
          <w:rPr>
            <w:rStyle w:val="Hyperlink"/>
            <w:rFonts w:eastAsia="Times New Roman" w:cstheme="minorHAnsi"/>
            <w:iCs/>
            <w:lang w:val="sr-Latn-ME" w:eastAsia="hr-HR"/>
          </w:rPr>
          <w:t>kabinet@mup.gov.me</w:t>
        </w:r>
      </w:hyperlink>
    </w:p>
    <w:p w14:paraId="61FB3DDB" w14:textId="77777777" w:rsidR="004C3E18" w:rsidRDefault="00000000" w:rsidP="0033354B">
      <w:pPr>
        <w:spacing w:after="0" w:line="240" w:lineRule="auto"/>
        <w:rPr>
          <w:rFonts w:cstheme="minorHAnsi"/>
          <w:color w:val="0000FF"/>
          <w:u w:val="single"/>
        </w:rPr>
      </w:pPr>
      <w:hyperlink r:id="rId9" w:history="1">
        <w:r w:rsidR="0033354B" w:rsidRPr="009953B2">
          <w:rPr>
            <w:rFonts w:cstheme="minorHAnsi"/>
            <w:color w:val="0000FF"/>
            <w:u w:val="single"/>
          </w:rPr>
          <w:t>zoran.draskovic@mup.gov.me</w:t>
        </w:r>
      </w:hyperlink>
    </w:p>
    <w:p w14:paraId="26443501" w14:textId="5869395C" w:rsidR="0033354B" w:rsidRPr="0033354B" w:rsidRDefault="004C3E18" w:rsidP="0033354B">
      <w:pPr>
        <w:spacing w:after="0" w:line="240" w:lineRule="auto"/>
        <w:rPr>
          <w:rFonts w:cstheme="minorHAnsi"/>
        </w:rPr>
      </w:pPr>
      <w:hyperlink r:id="rId10" w:history="1">
        <w:r w:rsidRPr="00574619">
          <w:rPr>
            <w:rStyle w:val="Hyperlink"/>
            <w:rFonts w:cstheme="minorHAnsi"/>
          </w:rPr>
          <w:t>natasa.milic@mup.gov.me</w:t>
        </w:r>
      </w:hyperlink>
    </w:p>
    <w:p w14:paraId="7C99A49E" w14:textId="77777777" w:rsidR="00673489" w:rsidRPr="009953B2" w:rsidRDefault="00673489" w:rsidP="00673489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2ECE657" w14:textId="76322D48" w:rsidR="00865E53" w:rsidRPr="009953B2" w:rsidRDefault="004C3E18" w:rsidP="006C3EE1">
      <w:pPr>
        <w:spacing w:after="160" w:line="259" w:lineRule="auto"/>
        <w:rPr>
          <w:rFonts w:eastAsia="Times New Roman" w:cstheme="minorHAnsi"/>
          <w:lang w:eastAsia="hr-HR"/>
        </w:rPr>
      </w:pPr>
      <w:hyperlink r:id="rId11" w:history="1">
        <w:r w:rsidR="0033354B" w:rsidRPr="004C3E18">
          <w:rPr>
            <w:rStyle w:val="Hyperlink"/>
            <w:rFonts w:cstheme="minorHAnsi"/>
          </w:rPr>
          <w:t xml:space="preserve">Zakon o eksplozivnim materijama </w:t>
        </w:r>
      </w:hyperlink>
      <w:r w:rsidR="0033354B" w:rsidRPr="0033354B">
        <w:rPr>
          <w:rFonts w:cstheme="minorHAnsi"/>
        </w:rPr>
        <w:t xml:space="preserve"> </w:t>
      </w:r>
      <w:r w:rsidR="0033354B" w:rsidRPr="0033354B">
        <w:rPr>
          <w:rFonts w:eastAsia="Times New Roman" w:cstheme="minorHAnsi"/>
        </w:rPr>
        <w:t>(„Službeni list CG”, br. 49/08, 31/14 i 31/17)</w:t>
      </w:r>
      <w:r w:rsidR="0033354B" w:rsidRPr="0033354B">
        <w:rPr>
          <w:rFonts w:cstheme="minorHAnsi"/>
        </w:rPr>
        <w:t xml:space="preserve"> </w:t>
      </w:r>
    </w:p>
    <w:p w14:paraId="0D4DD875" w14:textId="6079F92E" w:rsidR="00AB2D68" w:rsidRPr="009953B2" w:rsidRDefault="00AB2D68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7830F0DC" w14:textId="4B6D2429" w:rsidR="000C5190" w:rsidRPr="009953B2" w:rsidRDefault="00AB2D68" w:rsidP="00F47FEA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9953B2">
        <w:rPr>
          <w:rFonts w:eastAsia="Times New Roman" w:cstheme="minorHAnsi"/>
          <w:b/>
          <w:bCs/>
          <w:lang w:eastAsia="hr-HR"/>
        </w:rPr>
        <w:t>D</w:t>
      </w:r>
      <w:r w:rsidR="002D7389" w:rsidRPr="009953B2">
        <w:rPr>
          <w:rFonts w:eastAsia="Times New Roman" w:cstheme="minorHAnsi"/>
          <w:b/>
          <w:bCs/>
          <w:lang w:eastAsia="hr-HR"/>
        </w:rPr>
        <w:t>ozvole</w:t>
      </w:r>
    </w:p>
    <w:p w14:paraId="336A0461" w14:textId="32C919F7" w:rsidR="00926C6E" w:rsidRDefault="00926C6E" w:rsidP="006C3EE1">
      <w:pPr>
        <w:spacing w:before="80" w:after="80" w:line="240" w:lineRule="auto"/>
        <w:jc w:val="both"/>
      </w:pPr>
      <w:r>
        <w:t xml:space="preserve">Dozvola za proizvodnju eksplozivnih materija </w:t>
      </w:r>
    </w:p>
    <w:p w14:paraId="46522044" w14:textId="1C969E60" w:rsidR="006C3EE1" w:rsidRDefault="006C3EE1" w:rsidP="006C3EE1">
      <w:pPr>
        <w:spacing w:before="80" w:after="80" w:line="240" w:lineRule="auto"/>
        <w:jc w:val="both"/>
        <w:rPr>
          <w:rFonts w:cstheme="minorHAnsi"/>
        </w:rPr>
      </w:pPr>
      <w:r w:rsidRPr="006C3EE1">
        <w:rPr>
          <w:rFonts w:eastAsia="Times New Roman" w:cstheme="minorHAnsi"/>
          <w:bCs/>
          <w:iCs/>
          <w:lang w:val="sr-Latn-ME" w:eastAsia="hr-HR"/>
        </w:rPr>
        <w:t xml:space="preserve">Rok: </w:t>
      </w:r>
      <w:r w:rsidRPr="006C3EE1">
        <w:rPr>
          <w:rFonts w:cstheme="minorHAnsi"/>
        </w:rPr>
        <w:t xml:space="preserve">30 dana  </w:t>
      </w:r>
    </w:p>
    <w:p w14:paraId="59469719" w14:textId="77777777" w:rsidR="007F3EA6" w:rsidRPr="006C3EE1" w:rsidRDefault="007F3EA6" w:rsidP="006C3EE1">
      <w:pPr>
        <w:spacing w:before="80" w:after="80" w:line="240" w:lineRule="auto"/>
        <w:jc w:val="both"/>
        <w:rPr>
          <w:rFonts w:eastAsia="Times New Roman" w:cstheme="minorHAnsi"/>
          <w:bCs/>
          <w:iCs/>
          <w:lang w:val="sr-Latn-ME" w:eastAsia="hr-HR"/>
        </w:rPr>
      </w:pPr>
    </w:p>
    <w:p w14:paraId="1B1CF234" w14:textId="77777777" w:rsidR="006C3EE1" w:rsidRPr="006C3EE1" w:rsidRDefault="006C3EE1" w:rsidP="006C3EE1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 w:rsidRPr="006C3EE1">
        <w:rPr>
          <w:rFonts w:eastAsia="Times New Roman" w:cstheme="minorHAnsi"/>
          <w:b/>
          <w:lang w:eastAsia="hr-HR"/>
        </w:rPr>
        <w:t>Pravni lijekovi</w:t>
      </w:r>
    </w:p>
    <w:p w14:paraId="0849F6F1" w14:textId="77777777" w:rsidR="00E10AD5" w:rsidRPr="009953B2" w:rsidRDefault="00E10AD5" w:rsidP="00E10AD5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AC3E58C" w14:textId="150DFCCC" w:rsidR="00E10AD5" w:rsidRPr="009953B2" w:rsidRDefault="00E10AD5" w:rsidP="00E10AD5">
      <w:pPr>
        <w:spacing w:after="0" w:line="240" w:lineRule="auto"/>
        <w:jc w:val="both"/>
        <w:rPr>
          <w:rFonts w:eastAsia="Times New Roman" w:cstheme="minorHAnsi"/>
          <w:color w:val="FF0000"/>
          <w:lang w:eastAsia="hr-HR"/>
        </w:rPr>
      </w:pPr>
      <w:r w:rsidRPr="009953B2">
        <w:rPr>
          <w:rFonts w:eastAsia="Times New Roman" w:cstheme="minorHAnsi"/>
          <w:lang w:eastAsia="hr-HR"/>
        </w:rPr>
        <w:t xml:space="preserve">Mogućnost tužbe </w:t>
      </w:r>
      <w:r w:rsidR="00BB04DF" w:rsidRPr="009953B2">
        <w:rPr>
          <w:rFonts w:eastAsia="Times New Roman" w:cstheme="minorHAnsi"/>
          <w:lang w:eastAsia="hr-HR"/>
        </w:rPr>
        <w:t xml:space="preserve">u roku od 20 dana </w:t>
      </w:r>
      <w:r w:rsidRPr="009953B2">
        <w:rPr>
          <w:rFonts w:eastAsia="Times New Roman" w:cstheme="minorHAnsi"/>
          <w:lang w:eastAsia="hr-HR"/>
        </w:rPr>
        <w:t xml:space="preserve">Upravnom sudu, </w:t>
      </w:r>
      <w:hyperlink r:id="rId12" w:anchor="!najkraci-put/;42.444047,19.246348,Upravni%20sud%20Crne%20Gore,%20Svetog%20Petra%20Cetinjskog%20130,%2081000%20Podgorica/1" w:history="1">
        <w:r w:rsidRPr="009953B2">
          <w:rPr>
            <w:rFonts w:cstheme="minorHAnsi"/>
            <w:color w:val="222222"/>
            <w:bdr w:val="none" w:sz="0" w:space="0" w:color="auto" w:frame="1"/>
            <w:shd w:val="clear" w:color="auto" w:fill="FFFFFF"/>
          </w:rPr>
          <w:t>Svetog Petra Cetinjskog 130, Podgorica</w:t>
        </w:r>
      </w:hyperlink>
      <w:r w:rsidRPr="009953B2">
        <w:rPr>
          <w:rFonts w:cstheme="minorHAnsi"/>
          <w:color w:val="222222"/>
          <w:bdr w:val="none" w:sz="0" w:space="0" w:color="auto" w:frame="1"/>
          <w:shd w:val="clear" w:color="auto" w:fill="FFFFFF"/>
        </w:rPr>
        <w:t xml:space="preserve"> </w:t>
      </w:r>
    </w:p>
    <w:p w14:paraId="659B74A1" w14:textId="77777777" w:rsidR="00E10AD5" w:rsidRPr="009953B2" w:rsidRDefault="00E10AD5" w:rsidP="00F47FEA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</w:p>
    <w:p w14:paraId="04B0F870" w14:textId="392D9C38" w:rsidR="009D49DC" w:rsidRPr="009953B2" w:rsidRDefault="00D25956" w:rsidP="005D66C1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  <w:r>
        <w:rPr>
          <w:rFonts w:eastAsia="Times New Roman" w:cstheme="minorHAnsi"/>
          <w:b/>
          <w:lang w:eastAsia="hr-HR"/>
        </w:rPr>
        <w:t>24</w:t>
      </w:r>
      <w:r w:rsidR="001B75B2">
        <w:rPr>
          <w:rFonts w:eastAsia="Times New Roman" w:cstheme="minorHAnsi"/>
          <w:b/>
          <w:lang w:eastAsia="hr-HR"/>
        </w:rPr>
        <w:t>.04.2024.</w:t>
      </w:r>
    </w:p>
    <w:sectPr w:rsidR="009D49DC" w:rsidRPr="009953B2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BB560" w14:textId="77777777" w:rsidR="003B5AEC" w:rsidRDefault="003B5AEC" w:rsidP="00CD17D7">
      <w:pPr>
        <w:spacing w:after="0" w:line="240" w:lineRule="auto"/>
      </w:pPr>
      <w:r>
        <w:separator/>
      </w:r>
    </w:p>
  </w:endnote>
  <w:endnote w:type="continuationSeparator" w:id="0">
    <w:p w14:paraId="384AB510" w14:textId="77777777" w:rsidR="003B5AEC" w:rsidRDefault="003B5AEC" w:rsidP="00CD1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84A27" w14:textId="77777777" w:rsidR="003B5AEC" w:rsidRDefault="003B5AEC" w:rsidP="00CD17D7">
      <w:pPr>
        <w:spacing w:after="0" w:line="240" w:lineRule="auto"/>
      </w:pPr>
      <w:r>
        <w:separator/>
      </w:r>
    </w:p>
  </w:footnote>
  <w:footnote w:type="continuationSeparator" w:id="0">
    <w:p w14:paraId="3921A021" w14:textId="77777777" w:rsidR="003B5AEC" w:rsidRDefault="003B5AEC" w:rsidP="00CD1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552E6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OBRAZAC</w:t>
    </w:r>
  </w:p>
  <w:p w14:paraId="03EA05AB" w14:textId="77777777" w:rsidR="00CD17D7" w:rsidRPr="00DD45E6" w:rsidRDefault="00CD17D7" w:rsidP="00CD17D7">
    <w:pPr>
      <w:spacing w:after="0" w:line="240" w:lineRule="auto"/>
      <w:jc w:val="center"/>
      <w:rPr>
        <w:rFonts w:ascii="Arial" w:hAnsi="Arial" w:cs="Arial"/>
        <w:b/>
      </w:rPr>
    </w:pPr>
    <w:r w:rsidRPr="00DD45E6">
      <w:rPr>
        <w:rFonts w:ascii="Arial" w:hAnsi="Arial" w:cs="Arial"/>
        <w:b/>
      </w:rPr>
      <w:t>za dostavljanje sektorskih informacija</w:t>
    </w:r>
  </w:p>
  <w:p w14:paraId="141D0791" w14:textId="77777777" w:rsidR="00CD17D7" w:rsidRDefault="00CD17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B8851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04D38"/>
    <w:multiLevelType w:val="hybridMultilevel"/>
    <w:tmpl w:val="2C02C7EA"/>
    <w:lvl w:ilvl="0" w:tplc="6ABE8802">
      <w:numFmt w:val="bullet"/>
      <w:lvlText w:val="•"/>
      <w:lvlJc w:val="left"/>
      <w:pPr>
        <w:ind w:left="177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E42294B"/>
    <w:multiLevelType w:val="multilevel"/>
    <w:tmpl w:val="C1987E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C41121"/>
    <w:multiLevelType w:val="hybridMultilevel"/>
    <w:tmpl w:val="6BAC3352"/>
    <w:lvl w:ilvl="0" w:tplc="6ABE8802">
      <w:numFmt w:val="bullet"/>
      <w:lvlText w:val="•"/>
      <w:lvlJc w:val="left"/>
      <w:pPr>
        <w:ind w:left="1720" w:hanging="360"/>
      </w:pPr>
      <w:rPr>
        <w:rFonts w:hint="default"/>
        <w:lang w:val="hr-HR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4" w15:restartNumberingAfterBreak="0">
    <w:nsid w:val="41A9378A"/>
    <w:multiLevelType w:val="hybridMultilevel"/>
    <w:tmpl w:val="E5BCDE5E"/>
    <w:lvl w:ilvl="0" w:tplc="B1522CEA">
      <w:numFmt w:val="bullet"/>
      <w:lvlText w:val=""/>
      <w:lvlJc w:val="left"/>
      <w:pPr>
        <w:ind w:left="2119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5" w15:restartNumberingAfterBreak="0">
    <w:nsid w:val="46A5783A"/>
    <w:multiLevelType w:val="hybridMultilevel"/>
    <w:tmpl w:val="ACBACF04"/>
    <w:lvl w:ilvl="0" w:tplc="B1522CEA">
      <w:numFmt w:val="bullet"/>
      <w:lvlText w:val=""/>
      <w:lvlJc w:val="left"/>
      <w:pPr>
        <w:ind w:left="1775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abstractNum w:abstractNumId="6" w15:restartNumberingAfterBreak="0">
    <w:nsid w:val="5B43671E"/>
    <w:multiLevelType w:val="multilevel"/>
    <w:tmpl w:val="550C15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29774688">
    <w:abstractNumId w:val="0"/>
  </w:num>
  <w:num w:numId="2" w16cid:durableId="252205351">
    <w:abstractNumId w:val="3"/>
  </w:num>
  <w:num w:numId="3" w16cid:durableId="1784421242">
    <w:abstractNumId w:val="1"/>
  </w:num>
  <w:num w:numId="4" w16cid:durableId="211886505">
    <w:abstractNumId w:val="4"/>
  </w:num>
  <w:num w:numId="5" w16cid:durableId="1116101485">
    <w:abstractNumId w:val="5"/>
  </w:num>
  <w:num w:numId="6" w16cid:durableId="696664441">
    <w:abstractNumId w:val="6"/>
  </w:num>
  <w:num w:numId="7" w16cid:durableId="121878220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6C1"/>
    <w:rsid w:val="00002AAF"/>
    <w:rsid w:val="000058D2"/>
    <w:rsid w:val="00005904"/>
    <w:rsid w:val="00007E5D"/>
    <w:rsid w:val="0001230D"/>
    <w:rsid w:val="00015412"/>
    <w:rsid w:val="000247BD"/>
    <w:rsid w:val="00057641"/>
    <w:rsid w:val="00083D3C"/>
    <w:rsid w:val="00086489"/>
    <w:rsid w:val="000879F1"/>
    <w:rsid w:val="0009235C"/>
    <w:rsid w:val="00093761"/>
    <w:rsid w:val="000B162F"/>
    <w:rsid w:val="000C5190"/>
    <w:rsid w:val="000D3783"/>
    <w:rsid w:val="000E6AB6"/>
    <w:rsid w:val="000F1FEB"/>
    <w:rsid w:val="000F2DA3"/>
    <w:rsid w:val="000F3B54"/>
    <w:rsid w:val="000F4F6E"/>
    <w:rsid w:val="00103737"/>
    <w:rsid w:val="001122F7"/>
    <w:rsid w:val="0011266E"/>
    <w:rsid w:val="001160DB"/>
    <w:rsid w:val="00125776"/>
    <w:rsid w:val="00135BD5"/>
    <w:rsid w:val="00144101"/>
    <w:rsid w:val="00145933"/>
    <w:rsid w:val="00147872"/>
    <w:rsid w:val="001536EC"/>
    <w:rsid w:val="001625AF"/>
    <w:rsid w:val="00163093"/>
    <w:rsid w:val="00183D5D"/>
    <w:rsid w:val="00190DE5"/>
    <w:rsid w:val="001A06B5"/>
    <w:rsid w:val="001A2237"/>
    <w:rsid w:val="001A429F"/>
    <w:rsid w:val="001A57C3"/>
    <w:rsid w:val="001B1402"/>
    <w:rsid w:val="001B22BB"/>
    <w:rsid w:val="001B75B2"/>
    <w:rsid w:val="001C39F1"/>
    <w:rsid w:val="001D1D06"/>
    <w:rsid w:val="001E1989"/>
    <w:rsid w:val="00204AA3"/>
    <w:rsid w:val="002162C4"/>
    <w:rsid w:val="00233324"/>
    <w:rsid w:val="00242FE2"/>
    <w:rsid w:val="002633EC"/>
    <w:rsid w:val="0026400D"/>
    <w:rsid w:val="002760DC"/>
    <w:rsid w:val="00283A6B"/>
    <w:rsid w:val="002A2645"/>
    <w:rsid w:val="002B0004"/>
    <w:rsid w:val="002D37C2"/>
    <w:rsid w:val="002D7109"/>
    <w:rsid w:val="002D7389"/>
    <w:rsid w:val="002E02A6"/>
    <w:rsid w:val="002E0399"/>
    <w:rsid w:val="002E64C1"/>
    <w:rsid w:val="002E7083"/>
    <w:rsid w:val="00317158"/>
    <w:rsid w:val="003316FE"/>
    <w:rsid w:val="0033354B"/>
    <w:rsid w:val="0034594E"/>
    <w:rsid w:val="00354965"/>
    <w:rsid w:val="00354C7B"/>
    <w:rsid w:val="00356013"/>
    <w:rsid w:val="00365F9F"/>
    <w:rsid w:val="0037019C"/>
    <w:rsid w:val="003717C5"/>
    <w:rsid w:val="0037687C"/>
    <w:rsid w:val="0038408D"/>
    <w:rsid w:val="003B50F2"/>
    <w:rsid w:val="003B5167"/>
    <w:rsid w:val="003B5AEC"/>
    <w:rsid w:val="003B6178"/>
    <w:rsid w:val="003D5641"/>
    <w:rsid w:val="003E2936"/>
    <w:rsid w:val="003F2F6E"/>
    <w:rsid w:val="003F701B"/>
    <w:rsid w:val="003F7581"/>
    <w:rsid w:val="004038A0"/>
    <w:rsid w:val="00406F00"/>
    <w:rsid w:val="004128AE"/>
    <w:rsid w:val="00420B95"/>
    <w:rsid w:val="004226AD"/>
    <w:rsid w:val="0042463B"/>
    <w:rsid w:val="004314B9"/>
    <w:rsid w:val="00434B93"/>
    <w:rsid w:val="00452B44"/>
    <w:rsid w:val="004729E6"/>
    <w:rsid w:val="004752F1"/>
    <w:rsid w:val="0048545A"/>
    <w:rsid w:val="00487FC4"/>
    <w:rsid w:val="004923DE"/>
    <w:rsid w:val="004A2F15"/>
    <w:rsid w:val="004B2A0A"/>
    <w:rsid w:val="004C3E18"/>
    <w:rsid w:val="004C4C10"/>
    <w:rsid w:val="004C6E6B"/>
    <w:rsid w:val="004D601C"/>
    <w:rsid w:val="004E287F"/>
    <w:rsid w:val="004E55E8"/>
    <w:rsid w:val="005035EE"/>
    <w:rsid w:val="00506360"/>
    <w:rsid w:val="005064CF"/>
    <w:rsid w:val="005107E2"/>
    <w:rsid w:val="0051107E"/>
    <w:rsid w:val="00514A4D"/>
    <w:rsid w:val="0051593D"/>
    <w:rsid w:val="005219CB"/>
    <w:rsid w:val="005365B5"/>
    <w:rsid w:val="00540489"/>
    <w:rsid w:val="0054471B"/>
    <w:rsid w:val="00566B46"/>
    <w:rsid w:val="0057171E"/>
    <w:rsid w:val="00571E0A"/>
    <w:rsid w:val="0057347B"/>
    <w:rsid w:val="00591D8E"/>
    <w:rsid w:val="00592D2E"/>
    <w:rsid w:val="005A0C8E"/>
    <w:rsid w:val="005A1D4B"/>
    <w:rsid w:val="005A1F5E"/>
    <w:rsid w:val="005A33F1"/>
    <w:rsid w:val="005A5F42"/>
    <w:rsid w:val="005B1B60"/>
    <w:rsid w:val="005B24E2"/>
    <w:rsid w:val="005B7A78"/>
    <w:rsid w:val="005C0CF1"/>
    <w:rsid w:val="005D13DD"/>
    <w:rsid w:val="005D66C1"/>
    <w:rsid w:val="005E39A4"/>
    <w:rsid w:val="005E4563"/>
    <w:rsid w:val="005F1870"/>
    <w:rsid w:val="005F4FED"/>
    <w:rsid w:val="00601462"/>
    <w:rsid w:val="00607B0A"/>
    <w:rsid w:val="006139F6"/>
    <w:rsid w:val="00613CB4"/>
    <w:rsid w:val="00613E5A"/>
    <w:rsid w:val="00615963"/>
    <w:rsid w:val="006309B4"/>
    <w:rsid w:val="006365C1"/>
    <w:rsid w:val="00641299"/>
    <w:rsid w:val="0065278D"/>
    <w:rsid w:val="00657A96"/>
    <w:rsid w:val="0066460D"/>
    <w:rsid w:val="00667A80"/>
    <w:rsid w:val="00670FCE"/>
    <w:rsid w:val="00672315"/>
    <w:rsid w:val="00673489"/>
    <w:rsid w:val="0069046D"/>
    <w:rsid w:val="00695D75"/>
    <w:rsid w:val="006A4650"/>
    <w:rsid w:val="006B7F36"/>
    <w:rsid w:val="006C3EE1"/>
    <w:rsid w:val="006C7B9C"/>
    <w:rsid w:val="006E4E11"/>
    <w:rsid w:val="006E7BA4"/>
    <w:rsid w:val="006F677A"/>
    <w:rsid w:val="00703C2F"/>
    <w:rsid w:val="00704126"/>
    <w:rsid w:val="00707024"/>
    <w:rsid w:val="007248B3"/>
    <w:rsid w:val="007301B5"/>
    <w:rsid w:val="00756472"/>
    <w:rsid w:val="00763025"/>
    <w:rsid w:val="00774097"/>
    <w:rsid w:val="00777CFD"/>
    <w:rsid w:val="0079101D"/>
    <w:rsid w:val="007A0EAB"/>
    <w:rsid w:val="007A2580"/>
    <w:rsid w:val="007C0DDC"/>
    <w:rsid w:val="007D5399"/>
    <w:rsid w:val="007F0149"/>
    <w:rsid w:val="007F3EA6"/>
    <w:rsid w:val="00801545"/>
    <w:rsid w:val="00813567"/>
    <w:rsid w:val="00830571"/>
    <w:rsid w:val="0083188D"/>
    <w:rsid w:val="008402DA"/>
    <w:rsid w:val="00865E53"/>
    <w:rsid w:val="008A735B"/>
    <w:rsid w:val="008C71D3"/>
    <w:rsid w:val="008E3591"/>
    <w:rsid w:val="008E451E"/>
    <w:rsid w:val="008E4BE5"/>
    <w:rsid w:val="00926C6E"/>
    <w:rsid w:val="00941AA8"/>
    <w:rsid w:val="009467E3"/>
    <w:rsid w:val="00956008"/>
    <w:rsid w:val="0097336D"/>
    <w:rsid w:val="00977B4C"/>
    <w:rsid w:val="00982C23"/>
    <w:rsid w:val="00985C6D"/>
    <w:rsid w:val="00987F02"/>
    <w:rsid w:val="00991083"/>
    <w:rsid w:val="0099413C"/>
    <w:rsid w:val="009953B2"/>
    <w:rsid w:val="009A573D"/>
    <w:rsid w:val="009A6F1D"/>
    <w:rsid w:val="009B5822"/>
    <w:rsid w:val="009B75FA"/>
    <w:rsid w:val="009C0FAF"/>
    <w:rsid w:val="009D3C49"/>
    <w:rsid w:val="009D49DC"/>
    <w:rsid w:val="009E2347"/>
    <w:rsid w:val="009E2392"/>
    <w:rsid w:val="009E44F4"/>
    <w:rsid w:val="009F0F64"/>
    <w:rsid w:val="00A27011"/>
    <w:rsid w:val="00A37073"/>
    <w:rsid w:val="00A750F6"/>
    <w:rsid w:val="00A80388"/>
    <w:rsid w:val="00A82F84"/>
    <w:rsid w:val="00AA0851"/>
    <w:rsid w:val="00AA215B"/>
    <w:rsid w:val="00AB2D68"/>
    <w:rsid w:val="00AB44EB"/>
    <w:rsid w:val="00AE4954"/>
    <w:rsid w:val="00AE4B8F"/>
    <w:rsid w:val="00AF20E6"/>
    <w:rsid w:val="00AF52DA"/>
    <w:rsid w:val="00B0363D"/>
    <w:rsid w:val="00B040DB"/>
    <w:rsid w:val="00B06BFC"/>
    <w:rsid w:val="00B17F7E"/>
    <w:rsid w:val="00B4180C"/>
    <w:rsid w:val="00B54E5C"/>
    <w:rsid w:val="00B61F70"/>
    <w:rsid w:val="00B70E75"/>
    <w:rsid w:val="00B71033"/>
    <w:rsid w:val="00B775C3"/>
    <w:rsid w:val="00BA0FD3"/>
    <w:rsid w:val="00BB04DF"/>
    <w:rsid w:val="00BB2350"/>
    <w:rsid w:val="00BC15D2"/>
    <w:rsid w:val="00BD5AEB"/>
    <w:rsid w:val="00BE07D3"/>
    <w:rsid w:val="00BE0A51"/>
    <w:rsid w:val="00BE53A6"/>
    <w:rsid w:val="00BF0BB4"/>
    <w:rsid w:val="00C04B7D"/>
    <w:rsid w:val="00C10DCC"/>
    <w:rsid w:val="00C1434A"/>
    <w:rsid w:val="00C1467D"/>
    <w:rsid w:val="00C17B26"/>
    <w:rsid w:val="00C52C39"/>
    <w:rsid w:val="00CA25FF"/>
    <w:rsid w:val="00CA56C1"/>
    <w:rsid w:val="00CA6C09"/>
    <w:rsid w:val="00CB3A44"/>
    <w:rsid w:val="00CD17D7"/>
    <w:rsid w:val="00CF28D6"/>
    <w:rsid w:val="00D0276C"/>
    <w:rsid w:val="00D034FB"/>
    <w:rsid w:val="00D04DF3"/>
    <w:rsid w:val="00D065E1"/>
    <w:rsid w:val="00D06A3F"/>
    <w:rsid w:val="00D11603"/>
    <w:rsid w:val="00D11725"/>
    <w:rsid w:val="00D25956"/>
    <w:rsid w:val="00D315FC"/>
    <w:rsid w:val="00D335E9"/>
    <w:rsid w:val="00D60B57"/>
    <w:rsid w:val="00D702C8"/>
    <w:rsid w:val="00D81367"/>
    <w:rsid w:val="00DA1034"/>
    <w:rsid w:val="00DB31DD"/>
    <w:rsid w:val="00DB7650"/>
    <w:rsid w:val="00DD3793"/>
    <w:rsid w:val="00DD45E6"/>
    <w:rsid w:val="00DD7CE2"/>
    <w:rsid w:val="00DE4D74"/>
    <w:rsid w:val="00DE560D"/>
    <w:rsid w:val="00DF0EB8"/>
    <w:rsid w:val="00DF7BB7"/>
    <w:rsid w:val="00E10AD5"/>
    <w:rsid w:val="00E15464"/>
    <w:rsid w:val="00E1734E"/>
    <w:rsid w:val="00E17AB1"/>
    <w:rsid w:val="00E24D3D"/>
    <w:rsid w:val="00E46776"/>
    <w:rsid w:val="00E77AA8"/>
    <w:rsid w:val="00E83B4E"/>
    <w:rsid w:val="00EA1A3B"/>
    <w:rsid w:val="00EA430E"/>
    <w:rsid w:val="00EF5015"/>
    <w:rsid w:val="00F10A3D"/>
    <w:rsid w:val="00F22379"/>
    <w:rsid w:val="00F23799"/>
    <w:rsid w:val="00F3088B"/>
    <w:rsid w:val="00F32DC9"/>
    <w:rsid w:val="00F47FEA"/>
    <w:rsid w:val="00F83CE8"/>
    <w:rsid w:val="00F869EF"/>
    <w:rsid w:val="00F92666"/>
    <w:rsid w:val="00FC5507"/>
    <w:rsid w:val="00FE02EC"/>
    <w:rsid w:val="00FE79A4"/>
    <w:rsid w:val="00FE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84E133"/>
  <w15:docId w15:val="{F19FEB24-DE22-4687-AC19-BED94184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95"/>
  </w:style>
  <w:style w:type="paragraph" w:styleId="Heading1">
    <w:name w:val="heading 1"/>
    <w:basedOn w:val="Normal"/>
    <w:next w:val="Normal"/>
    <w:link w:val="Heading1Char"/>
    <w:uiPriority w:val="9"/>
    <w:qFormat/>
    <w:rsid w:val="00831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5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A56C1"/>
    <w:rPr>
      <w:b/>
      <w:bCs/>
    </w:rPr>
  </w:style>
  <w:style w:type="character" w:styleId="Hyperlink">
    <w:name w:val="Hyperlink"/>
    <w:basedOn w:val="DefaultParagraphFont"/>
    <w:uiPriority w:val="99"/>
    <w:unhideWhenUsed/>
    <w:rsid w:val="00CA56C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A56C1"/>
    <w:rPr>
      <w:i/>
      <w:iCs/>
    </w:rPr>
  </w:style>
  <w:style w:type="paragraph" w:styleId="ListParagraph">
    <w:name w:val="List Paragraph"/>
    <w:basedOn w:val="Normal"/>
    <w:uiPriority w:val="34"/>
    <w:qFormat/>
    <w:rsid w:val="00E77AA8"/>
    <w:pPr>
      <w:ind w:left="720"/>
      <w:contextualSpacing/>
    </w:pPr>
  </w:style>
  <w:style w:type="table" w:styleId="TableGrid">
    <w:name w:val="Table Grid"/>
    <w:basedOn w:val="TableNormal"/>
    <w:uiPriority w:val="59"/>
    <w:rsid w:val="00CF2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613E5A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4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49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49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49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9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1F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1107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customStyle="1" w:styleId="underliner">
    <w:name w:val="underliner"/>
    <w:basedOn w:val="DefaultParagraphFont"/>
    <w:rsid w:val="0051107E"/>
  </w:style>
  <w:style w:type="paragraph" w:customStyle="1" w:styleId="Normal1">
    <w:name w:val="Normal1"/>
    <w:basedOn w:val="Normal"/>
    <w:rsid w:val="00371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C09"/>
    <w:rPr>
      <w:color w:val="605E5C"/>
      <w:shd w:val="clear" w:color="auto" w:fill="E1DFDD"/>
    </w:rPr>
  </w:style>
  <w:style w:type="paragraph" w:customStyle="1" w:styleId="Normal2">
    <w:name w:val="Normal2"/>
    <w:basedOn w:val="Normal"/>
    <w:rsid w:val="00B4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3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42F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7D7"/>
  </w:style>
  <w:style w:type="paragraph" w:styleId="Footer">
    <w:name w:val="footer"/>
    <w:basedOn w:val="Normal"/>
    <w:link w:val="FooterChar"/>
    <w:uiPriority w:val="99"/>
    <w:unhideWhenUsed/>
    <w:rsid w:val="00CD1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7D7"/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11603"/>
    <w:rPr>
      <w:color w:val="605E5C"/>
      <w:shd w:val="clear" w:color="auto" w:fill="E1DFDD"/>
    </w:rPr>
  </w:style>
  <w:style w:type="paragraph" w:customStyle="1" w:styleId="T30X">
    <w:name w:val="T30X"/>
    <w:basedOn w:val="Normal"/>
    <w:uiPriority w:val="99"/>
    <w:rsid w:val="00057641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  <w:lang w:val="en-GB" w:eastAsia="en-GB"/>
    </w:rPr>
  </w:style>
  <w:style w:type="paragraph" w:styleId="Revision">
    <w:name w:val="Revision"/>
    <w:hidden/>
    <w:uiPriority w:val="99"/>
    <w:semiHidden/>
    <w:rsid w:val="00F47FEA"/>
    <w:pPr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rsid w:val="00E10AD5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rsid w:val="00E10AD5"/>
    <w:pPr>
      <w:widowControl w:val="0"/>
      <w:spacing w:after="60" w:line="240" w:lineRule="auto"/>
      <w:ind w:firstLine="2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E10AD5"/>
  </w:style>
  <w:style w:type="paragraph" w:customStyle="1" w:styleId="1tekst">
    <w:name w:val="_1tekst"/>
    <w:basedOn w:val="Normal"/>
    <w:rsid w:val="0066460D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3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4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mup.gov.m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lanplus.rs/ma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api.gov.me/download-preview/dc650cea-b956-43eb-9f33-48614012ae37?version=1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tasa.milic@mup.gov.m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ran.draskovic@mup.gov.m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A02B9-EC64-48DB-8AA9-A3FFA466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446</Words>
  <Characters>2835</Characters>
  <Application>Microsoft Office Word</Application>
  <DocSecurity>0</DocSecurity>
  <Lines>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Hinšt</dc:creator>
  <cp:lastModifiedBy>Daniel Hinšt</cp:lastModifiedBy>
  <cp:revision>63</cp:revision>
  <cp:lastPrinted>2024-04-25T09:20:00Z</cp:lastPrinted>
  <dcterms:created xsi:type="dcterms:W3CDTF">2024-04-16T17:39:00Z</dcterms:created>
  <dcterms:modified xsi:type="dcterms:W3CDTF">2024-06-21T10:39:00Z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ed856cdcff471317c715a623b2b10d7dd120e6212fd73c682280eadce137f1fc</vt:lpwstr>
  </property>
</Properties>
</file>