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DCEB" w14:textId="693A662F" w:rsidR="00BE394C" w:rsidRPr="001F66C5" w:rsidRDefault="00BE394C" w:rsidP="00BE394C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sr-Latn-ME"/>
        </w:rPr>
      </w:pPr>
      <w:r w:rsidRPr="001F66C5">
        <w:rPr>
          <w:rFonts w:eastAsia="Times New Roman" w:cstheme="minorHAnsi"/>
          <w:b/>
          <w:sz w:val="20"/>
          <w:szCs w:val="20"/>
          <w:lang w:val="sr-Latn-ME"/>
        </w:rPr>
        <w:t>P</w:t>
      </w:r>
      <w:r w:rsidR="00362CA9" w:rsidRPr="001F66C5">
        <w:rPr>
          <w:rFonts w:eastAsia="Times New Roman" w:cstheme="minorHAnsi"/>
          <w:b/>
          <w:sz w:val="20"/>
          <w:szCs w:val="20"/>
          <w:lang w:val="sr-Latn-ME"/>
        </w:rPr>
        <w:t xml:space="preserve">rijava radnika </w:t>
      </w:r>
    </w:p>
    <w:p w14:paraId="6AD9E7EB" w14:textId="44A31B88" w:rsidR="00FF122A" w:rsidRPr="001F66C5" w:rsidRDefault="00FF122A" w:rsidP="00BE394C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sr-Latn-ME"/>
        </w:rPr>
      </w:pPr>
    </w:p>
    <w:p w14:paraId="4063FF4E" w14:textId="26C4B40C" w:rsidR="00FF122A" w:rsidRPr="00362CA9" w:rsidRDefault="00FF122A" w:rsidP="00362CA9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sr-Latn-ME"/>
        </w:rPr>
      </w:pPr>
      <w:r w:rsidRPr="00362CA9">
        <w:rPr>
          <w:rFonts w:eastAsia="Times New Roman" w:cstheme="minorHAnsi"/>
          <w:b/>
          <w:sz w:val="20"/>
          <w:szCs w:val="20"/>
          <w:lang w:val="sr-Latn-ME"/>
        </w:rPr>
        <w:t xml:space="preserve">Ugovor o radu sa strancem </w:t>
      </w:r>
    </w:p>
    <w:p w14:paraId="5CC56124" w14:textId="77777777" w:rsidR="001F66C5" w:rsidRPr="001F66C5" w:rsidRDefault="001F66C5" w:rsidP="00362CA9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</w:p>
    <w:p w14:paraId="025F1E3D" w14:textId="042A1071" w:rsidR="00FF122A" w:rsidRPr="00362CA9" w:rsidRDefault="00FF122A" w:rsidP="00362CA9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  <w:r w:rsidRPr="00362CA9">
        <w:rPr>
          <w:rFonts w:eastAsia="Times New Roman" w:cstheme="minorHAnsi"/>
          <w:sz w:val="20"/>
          <w:szCs w:val="20"/>
          <w:lang w:val="sr-Latn-ME"/>
        </w:rPr>
        <w:t>Stranac se može zaposleniti odnosno raditi u Crnoj Gori pod uslovom da ima izdatu dozvolu za privremeni boravak i rad ili potvrdu o prijavi rada, osim ako je Zakonom o strancima drugačije propisano.</w:t>
      </w:r>
    </w:p>
    <w:p w14:paraId="40C58552" w14:textId="77777777" w:rsidR="001F66C5" w:rsidRPr="001F66C5" w:rsidRDefault="001F66C5" w:rsidP="00362CA9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</w:p>
    <w:p w14:paraId="1A1ECBE6" w14:textId="317DC399" w:rsidR="00FF122A" w:rsidRPr="00362CA9" w:rsidRDefault="00FF122A" w:rsidP="00362CA9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  <w:r w:rsidRPr="00362CA9">
        <w:rPr>
          <w:rFonts w:eastAsia="Times New Roman" w:cstheme="minorHAnsi"/>
          <w:sz w:val="20"/>
          <w:szCs w:val="20"/>
          <w:lang w:val="sr-Latn-ME"/>
        </w:rPr>
        <w:t>Dozvolu za privremeni boravak i rad i potvrdu o prijavi rada stranca izdaje Ministarstvo unutrašnjih poslova.</w:t>
      </w:r>
    </w:p>
    <w:p w14:paraId="4A4A52C7" w14:textId="20566DAB" w:rsidR="003A48E6" w:rsidRPr="001F66C5" w:rsidRDefault="003A48E6" w:rsidP="00BE394C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sr-Latn-ME"/>
        </w:rPr>
      </w:pPr>
    </w:p>
    <w:p w14:paraId="650F6418" w14:textId="785E3E1A" w:rsidR="00FF122A" w:rsidRPr="001F66C5" w:rsidRDefault="007303E3" w:rsidP="00362CA9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sr-Latn-ME"/>
        </w:rPr>
      </w:pPr>
      <w:r w:rsidRPr="00362CA9">
        <w:rPr>
          <w:rFonts w:eastAsia="Times New Roman" w:cstheme="minorHAnsi"/>
          <w:b/>
          <w:sz w:val="20"/>
          <w:szCs w:val="20"/>
          <w:lang w:val="sr-Latn-ME"/>
        </w:rPr>
        <w:t>Obaveze poslodavca:</w:t>
      </w:r>
    </w:p>
    <w:p w14:paraId="52816368" w14:textId="77777777" w:rsidR="001F66C5" w:rsidRPr="00362CA9" w:rsidRDefault="001F66C5" w:rsidP="00362CA9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sr-Latn-ME"/>
        </w:rPr>
      </w:pPr>
    </w:p>
    <w:p w14:paraId="0FC33B3E" w14:textId="49F75510" w:rsidR="00687F7F" w:rsidRPr="001F66C5" w:rsidRDefault="00687F7F" w:rsidP="00687F7F">
      <w:pPr>
        <w:pStyle w:val="Odlomakpopisa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  <w:r w:rsidRPr="001F66C5">
        <w:rPr>
          <w:rFonts w:eastAsia="Times New Roman" w:cstheme="minorHAnsi"/>
          <w:sz w:val="20"/>
          <w:szCs w:val="20"/>
          <w:lang w:val="sr-Latn-ME"/>
        </w:rPr>
        <w:t>Prijava slobodnog radnog mjesta Zavodu za zapošljavanje CG</w:t>
      </w:r>
      <w:r w:rsidR="003E46E2" w:rsidRPr="001F66C5">
        <w:rPr>
          <w:rFonts w:eastAsia="Times New Roman" w:cstheme="minorHAnsi"/>
          <w:sz w:val="20"/>
          <w:szCs w:val="20"/>
          <w:lang w:val="sr-Latn-ME"/>
        </w:rPr>
        <w:t>;</w:t>
      </w:r>
    </w:p>
    <w:p w14:paraId="026173AC" w14:textId="27986BAF" w:rsidR="003E46E2" w:rsidRPr="001F66C5" w:rsidRDefault="003E46E2" w:rsidP="003E46E2">
      <w:pPr>
        <w:pStyle w:val="Odlomakpopisa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  <w:r w:rsidRPr="001F66C5">
        <w:rPr>
          <w:rFonts w:eastAsia="Times New Roman" w:cstheme="minorHAnsi"/>
          <w:sz w:val="20"/>
          <w:szCs w:val="20"/>
          <w:lang w:val="sr-Latn-ME"/>
        </w:rPr>
        <w:t>Javno oglašavanje od strane Zavoda za zapošljavanje CG</w:t>
      </w:r>
      <w:r w:rsidR="000B09C2" w:rsidRPr="001F66C5">
        <w:rPr>
          <w:rFonts w:eastAsia="Times New Roman" w:cstheme="minorHAnsi"/>
          <w:sz w:val="20"/>
          <w:szCs w:val="20"/>
          <w:lang w:val="sr-Latn-ME"/>
        </w:rPr>
        <w:t xml:space="preserve"> vrši se na zahtjev poslodavca, kao i kada su u pitanju </w:t>
      </w:r>
      <w:r w:rsidRPr="001F66C5">
        <w:rPr>
          <w:rFonts w:eastAsia="Times New Roman" w:cstheme="minorHAnsi"/>
          <w:sz w:val="20"/>
          <w:szCs w:val="20"/>
          <w:lang w:val="sr-Latn-ME"/>
        </w:rPr>
        <w:t>slobodn</w:t>
      </w:r>
      <w:r w:rsidR="000B09C2" w:rsidRPr="001F66C5">
        <w:rPr>
          <w:rFonts w:eastAsia="Times New Roman" w:cstheme="minorHAnsi"/>
          <w:sz w:val="20"/>
          <w:szCs w:val="20"/>
          <w:lang w:val="sr-Latn-ME"/>
        </w:rPr>
        <w:t>a</w:t>
      </w:r>
      <w:r w:rsidRPr="001F66C5">
        <w:rPr>
          <w:rFonts w:eastAsia="Times New Roman" w:cstheme="minorHAnsi"/>
          <w:sz w:val="20"/>
          <w:szCs w:val="20"/>
          <w:lang w:val="sr-Latn-ME"/>
        </w:rPr>
        <w:t xml:space="preserve"> radn</w:t>
      </w:r>
      <w:r w:rsidR="000B09C2" w:rsidRPr="001F66C5">
        <w:rPr>
          <w:rFonts w:eastAsia="Times New Roman" w:cstheme="minorHAnsi"/>
          <w:sz w:val="20"/>
          <w:szCs w:val="20"/>
          <w:lang w:val="sr-Latn-ME"/>
        </w:rPr>
        <w:t>a</w:t>
      </w:r>
      <w:r w:rsidRPr="001F66C5">
        <w:rPr>
          <w:rFonts w:eastAsia="Times New Roman" w:cstheme="minorHAnsi"/>
          <w:sz w:val="20"/>
          <w:szCs w:val="20"/>
          <w:lang w:val="sr-Latn-ME"/>
        </w:rPr>
        <w:t xml:space="preserve"> mjest</w:t>
      </w:r>
      <w:r w:rsidR="000B09C2" w:rsidRPr="001F66C5">
        <w:rPr>
          <w:rFonts w:eastAsia="Times New Roman" w:cstheme="minorHAnsi"/>
          <w:sz w:val="20"/>
          <w:szCs w:val="20"/>
          <w:lang w:val="sr-Latn-ME"/>
        </w:rPr>
        <w:t>a</w:t>
      </w:r>
      <w:r w:rsidRPr="001F66C5">
        <w:rPr>
          <w:rFonts w:eastAsia="Times New Roman" w:cstheme="minorHAnsi"/>
          <w:sz w:val="20"/>
          <w:szCs w:val="20"/>
          <w:lang w:val="sr-Latn-ME"/>
        </w:rPr>
        <w:t xml:space="preserve"> u privrednom društvu, javnoj ustanovi i drugoj javnoj službi čiji je osnivač ili većinski vlasnik država, odnosno jedinica lokalne samouprave;</w:t>
      </w:r>
    </w:p>
    <w:p w14:paraId="01919B16" w14:textId="7D9A3646" w:rsidR="003E46E2" w:rsidRPr="001F66C5" w:rsidRDefault="00427E54" w:rsidP="003E46E2">
      <w:pPr>
        <w:pStyle w:val="Odlomakpopisa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  <w:r w:rsidRPr="001F66C5">
        <w:rPr>
          <w:rFonts w:eastAsia="Times New Roman" w:cstheme="minorHAnsi"/>
          <w:sz w:val="20"/>
          <w:szCs w:val="20"/>
          <w:lang w:val="sr-Latn-ME"/>
        </w:rPr>
        <w:t>Zaključivanje ugovora o radu prije stupanja na rad</w:t>
      </w:r>
      <w:r w:rsidR="00FE6B23" w:rsidRPr="001F66C5">
        <w:rPr>
          <w:rFonts w:eastAsia="Times New Roman" w:cstheme="minorHAnsi"/>
          <w:sz w:val="20"/>
          <w:szCs w:val="20"/>
          <w:lang w:val="sr-Latn-ME"/>
        </w:rPr>
        <w:t>,</w:t>
      </w:r>
      <w:r w:rsidRPr="001F66C5">
        <w:rPr>
          <w:rFonts w:eastAsia="Times New Roman" w:cstheme="minorHAnsi"/>
          <w:sz w:val="20"/>
          <w:szCs w:val="20"/>
          <w:lang w:val="sr-Latn-ME"/>
        </w:rPr>
        <w:t xml:space="preserve"> koji sadži:</w:t>
      </w:r>
    </w:p>
    <w:p w14:paraId="08A524FE" w14:textId="16B43D98" w:rsidR="00427E54" w:rsidRPr="001F66C5" w:rsidRDefault="0034363F" w:rsidP="00427E54">
      <w:pPr>
        <w:pStyle w:val="Odlomakpopisa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  <w:r w:rsidRPr="001F66C5">
        <w:rPr>
          <w:rFonts w:eastAsia="Times New Roman" w:cstheme="minorHAnsi"/>
          <w:sz w:val="20"/>
          <w:szCs w:val="20"/>
          <w:lang w:val="sr-Latn-ME"/>
        </w:rPr>
        <w:t>n</w:t>
      </w:r>
      <w:r w:rsidR="00427E54" w:rsidRPr="001F66C5">
        <w:rPr>
          <w:rFonts w:eastAsia="Times New Roman" w:cstheme="minorHAnsi"/>
          <w:sz w:val="20"/>
          <w:szCs w:val="20"/>
          <w:lang w:val="sr-Latn-ME"/>
        </w:rPr>
        <w:t>aziv i sjedište poslodavca</w:t>
      </w:r>
      <w:r w:rsidR="0066465E" w:rsidRPr="001F66C5">
        <w:rPr>
          <w:rFonts w:eastAsia="Times New Roman" w:cstheme="minorHAnsi"/>
          <w:sz w:val="20"/>
          <w:szCs w:val="20"/>
          <w:lang w:val="sr-Latn-ME"/>
        </w:rPr>
        <w:t>;</w:t>
      </w:r>
    </w:p>
    <w:p w14:paraId="79E63BBE" w14:textId="2709436B" w:rsidR="00427E54" w:rsidRPr="001F66C5" w:rsidRDefault="0034363F" w:rsidP="00427E54">
      <w:pPr>
        <w:pStyle w:val="Odlomakpopisa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  <w:r w:rsidRPr="001F66C5">
        <w:rPr>
          <w:rFonts w:eastAsia="Times New Roman" w:cstheme="minorHAnsi"/>
          <w:sz w:val="20"/>
          <w:szCs w:val="20"/>
          <w:lang w:val="sr-Latn-ME"/>
        </w:rPr>
        <w:t>i</w:t>
      </w:r>
      <w:r w:rsidR="00427E54" w:rsidRPr="001F66C5">
        <w:rPr>
          <w:rFonts w:eastAsia="Times New Roman" w:cstheme="minorHAnsi"/>
          <w:sz w:val="20"/>
          <w:szCs w:val="20"/>
          <w:lang w:val="sr-Latn-ME"/>
        </w:rPr>
        <w:t>me i prezime zaposlenog, mesto prebivališta, odnosno boravišta zaposlenog</w:t>
      </w:r>
      <w:r w:rsidR="0066465E" w:rsidRPr="001F66C5">
        <w:rPr>
          <w:rFonts w:eastAsia="Times New Roman" w:cstheme="minorHAnsi"/>
          <w:sz w:val="20"/>
          <w:szCs w:val="20"/>
          <w:lang w:val="sr-Latn-ME"/>
        </w:rPr>
        <w:t>;</w:t>
      </w:r>
    </w:p>
    <w:p w14:paraId="7DC51745" w14:textId="35316C58" w:rsidR="00427E54" w:rsidRPr="001F66C5" w:rsidRDefault="0034363F" w:rsidP="00427E54">
      <w:pPr>
        <w:pStyle w:val="Odlomakpopisa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  <w:r w:rsidRPr="001F66C5">
        <w:rPr>
          <w:rFonts w:eastAsia="Times New Roman" w:cstheme="minorHAnsi"/>
          <w:sz w:val="20"/>
          <w:szCs w:val="20"/>
          <w:lang w:val="sr-Latn-ME"/>
        </w:rPr>
        <w:t>j</w:t>
      </w:r>
      <w:r w:rsidR="00427E54" w:rsidRPr="001F66C5">
        <w:rPr>
          <w:rFonts w:eastAsia="Times New Roman" w:cstheme="minorHAnsi"/>
          <w:sz w:val="20"/>
          <w:szCs w:val="20"/>
          <w:lang w:val="sr-Latn-ME"/>
        </w:rPr>
        <w:t>edinistveno matični broj zaposlenog, odnosno lični identifikacioni broj u slučaju da je zaposleni stranac</w:t>
      </w:r>
      <w:r w:rsidR="0066465E" w:rsidRPr="001F66C5">
        <w:rPr>
          <w:rFonts w:eastAsia="Times New Roman" w:cstheme="minorHAnsi"/>
          <w:sz w:val="20"/>
          <w:szCs w:val="20"/>
          <w:lang w:val="sr-Latn-ME"/>
        </w:rPr>
        <w:t>;</w:t>
      </w:r>
    </w:p>
    <w:p w14:paraId="7223315C" w14:textId="77777777" w:rsidR="0066465E" w:rsidRPr="001F66C5" w:rsidRDefault="0066465E" w:rsidP="0066465E">
      <w:pPr>
        <w:pStyle w:val="Odlomakpopisa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  <w:r w:rsidRPr="001F66C5">
        <w:rPr>
          <w:rFonts w:eastAsia="Times New Roman" w:cstheme="minorHAnsi"/>
          <w:sz w:val="20"/>
          <w:szCs w:val="20"/>
          <w:lang w:val="sr-Latn-ME"/>
        </w:rPr>
        <w:t>kvalifikaciju nivoa obrazovanja, odnosno stručnu kvalifikaciju potrebnu za to radno mjesto;</w:t>
      </w:r>
    </w:p>
    <w:p w14:paraId="1533CD7F" w14:textId="26CD06E1" w:rsidR="0066465E" w:rsidRPr="001F66C5" w:rsidRDefault="0066465E" w:rsidP="0066465E">
      <w:pPr>
        <w:pStyle w:val="Odlomakpopisa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  <w:r w:rsidRPr="001F66C5">
        <w:rPr>
          <w:rFonts w:eastAsia="Times New Roman" w:cstheme="minorHAnsi"/>
          <w:sz w:val="20"/>
          <w:szCs w:val="20"/>
          <w:lang w:val="sr-Latn-ME"/>
        </w:rPr>
        <w:t>naziv radnog mjesta i opis poslova koji zaposleni treba da obavlja;</w:t>
      </w:r>
    </w:p>
    <w:p w14:paraId="0377D0F1" w14:textId="6A17061F" w:rsidR="0066465E" w:rsidRPr="001F66C5" w:rsidRDefault="0066465E" w:rsidP="0066465E">
      <w:pPr>
        <w:pStyle w:val="Odlomakpopisa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  <w:r w:rsidRPr="001F66C5">
        <w:rPr>
          <w:rFonts w:eastAsia="Times New Roman" w:cstheme="minorHAnsi"/>
          <w:sz w:val="20"/>
          <w:szCs w:val="20"/>
          <w:lang w:val="sr-Latn-ME"/>
        </w:rPr>
        <w:t>mjesto rada;</w:t>
      </w:r>
    </w:p>
    <w:p w14:paraId="19AE4CFE" w14:textId="6BF590ED" w:rsidR="0066465E" w:rsidRPr="001F66C5" w:rsidRDefault="0066465E" w:rsidP="0066465E">
      <w:pPr>
        <w:pStyle w:val="Odlomakpopisa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  <w:r w:rsidRPr="001F66C5">
        <w:rPr>
          <w:rFonts w:eastAsia="Times New Roman" w:cstheme="minorHAnsi"/>
          <w:sz w:val="20"/>
          <w:szCs w:val="20"/>
          <w:lang w:val="sr-Latn-ME"/>
        </w:rPr>
        <w:t>vrijeme na koje se zaključuje ugovor o radu (na neodređeno ili određeno vrijeme);</w:t>
      </w:r>
    </w:p>
    <w:p w14:paraId="127F0F0B" w14:textId="0712B53E" w:rsidR="0066465E" w:rsidRPr="001F66C5" w:rsidRDefault="0066465E" w:rsidP="0066465E">
      <w:pPr>
        <w:pStyle w:val="Odlomakpopisa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  <w:r w:rsidRPr="001F66C5">
        <w:rPr>
          <w:rFonts w:eastAsia="Times New Roman" w:cstheme="minorHAnsi"/>
          <w:sz w:val="20"/>
          <w:szCs w:val="20"/>
          <w:lang w:val="sr-Latn-ME"/>
        </w:rPr>
        <w:t>trajanje ugovora o radu na određeno vrijeme i osnov za zaključivanje ugovora o radu na određeno vrijeme;</w:t>
      </w:r>
    </w:p>
    <w:p w14:paraId="1874AC32" w14:textId="23913BD1" w:rsidR="0066465E" w:rsidRPr="001F66C5" w:rsidRDefault="0066465E" w:rsidP="0066465E">
      <w:pPr>
        <w:pStyle w:val="Odlomakpopisa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  <w:r w:rsidRPr="001F66C5">
        <w:rPr>
          <w:rFonts w:eastAsia="Times New Roman" w:cstheme="minorHAnsi"/>
          <w:sz w:val="20"/>
          <w:szCs w:val="20"/>
          <w:lang w:val="sr-Latn-ME"/>
        </w:rPr>
        <w:t>dan stupanja na rad;</w:t>
      </w:r>
    </w:p>
    <w:p w14:paraId="1E889986" w14:textId="212C2DD1" w:rsidR="0066465E" w:rsidRPr="001F66C5" w:rsidRDefault="0066465E" w:rsidP="0066465E">
      <w:pPr>
        <w:pStyle w:val="Odlomakpopisa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  <w:r w:rsidRPr="001F66C5">
        <w:rPr>
          <w:rFonts w:eastAsia="Times New Roman" w:cstheme="minorHAnsi"/>
          <w:sz w:val="20"/>
          <w:szCs w:val="20"/>
          <w:lang w:val="sr-Latn-ME"/>
        </w:rPr>
        <w:t>radno vrijeme (puno, nepuno ili skraćeno);</w:t>
      </w:r>
    </w:p>
    <w:p w14:paraId="4FA3B963" w14:textId="2288E30F" w:rsidR="0066465E" w:rsidRPr="001F66C5" w:rsidRDefault="0066465E" w:rsidP="0066465E">
      <w:pPr>
        <w:pStyle w:val="Odlomakpopisa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  <w:r w:rsidRPr="001F66C5">
        <w:rPr>
          <w:rFonts w:eastAsia="Times New Roman" w:cstheme="minorHAnsi"/>
          <w:sz w:val="20"/>
          <w:szCs w:val="20"/>
          <w:lang w:val="sr-Latn-ME"/>
        </w:rPr>
        <w:t>dužina plaćenog odsustva i godišnjeg odmora na koji zaposleni ima pravo ili, ako se to ne može navesti, način utvrđivanja plaćenog odsustva i godišnjeg odmora;</w:t>
      </w:r>
    </w:p>
    <w:p w14:paraId="01915F44" w14:textId="2E28B1A7" w:rsidR="0066465E" w:rsidRPr="001F66C5" w:rsidRDefault="0066465E" w:rsidP="0066465E">
      <w:pPr>
        <w:pStyle w:val="Odlomakpopisa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  <w:r w:rsidRPr="001F66C5">
        <w:rPr>
          <w:rFonts w:eastAsia="Times New Roman" w:cstheme="minorHAnsi"/>
          <w:sz w:val="20"/>
          <w:szCs w:val="20"/>
          <w:lang w:val="sr-Latn-ME"/>
        </w:rPr>
        <w:t>dužina otkaznog roka u slučaju otkaza ugovora o radu;</w:t>
      </w:r>
    </w:p>
    <w:p w14:paraId="47CDDE05" w14:textId="63C79628" w:rsidR="0066465E" w:rsidRPr="001F66C5" w:rsidRDefault="0066465E" w:rsidP="0066465E">
      <w:pPr>
        <w:pStyle w:val="Odlomakpopisa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  <w:r w:rsidRPr="001F66C5">
        <w:rPr>
          <w:rFonts w:eastAsia="Times New Roman" w:cstheme="minorHAnsi"/>
          <w:sz w:val="20"/>
          <w:szCs w:val="20"/>
          <w:lang w:val="sr-Latn-ME"/>
        </w:rPr>
        <w:t>nazive kolektivnih ugovora koji se primjenjuju kod poslodavca;</w:t>
      </w:r>
    </w:p>
    <w:p w14:paraId="3777E5F5" w14:textId="6826DB55" w:rsidR="000B09C2" w:rsidRPr="001F66C5" w:rsidRDefault="0066465E" w:rsidP="000B09C2">
      <w:pPr>
        <w:pStyle w:val="Odlomakpopisa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  <w:r w:rsidRPr="001F66C5">
        <w:rPr>
          <w:rFonts w:eastAsia="Times New Roman" w:cstheme="minorHAnsi"/>
          <w:sz w:val="20"/>
          <w:szCs w:val="20"/>
          <w:lang w:val="sr-Latn-ME"/>
        </w:rPr>
        <w:t>visinu koeficijenta, iznos osnovne zarade, osnove za uvećanje zarade, vrijeme isplate zarade i druga primanja zaposlenog;</w:t>
      </w:r>
    </w:p>
    <w:p w14:paraId="5741596E" w14:textId="1CE2CB11" w:rsidR="000B09C2" w:rsidRPr="001F66C5" w:rsidRDefault="0066465E" w:rsidP="000B09C2">
      <w:pPr>
        <w:pStyle w:val="Odlomakpopisa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sr-Latn-ME"/>
        </w:rPr>
      </w:pPr>
      <w:r w:rsidRPr="001F66C5">
        <w:rPr>
          <w:rFonts w:eastAsia="Times New Roman" w:cstheme="minorHAnsi"/>
          <w:sz w:val="20"/>
          <w:szCs w:val="20"/>
          <w:lang w:val="sr-Latn-ME"/>
        </w:rPr>
        <w:t>prava, obaveze i odgovornosti zaposlenog i poslodavca koje se odnose na zaštitu i zdravlje na radu</w:t>
      </w:r>
      <w:r w:rsidR="000B09C2" w:rsidRPr="001F66C5">
        <w:rPr>
          <w:rFonts w:eastAsia="Times New Roman" w:cstheme="minorHAnsi"/>
          <w:sz w:val="20"/>
          <w:szCs w:val="20"/>
          <w:lang w:val="sr-Latn-ME"/>
        </w:rPr>
        <w:t>;</w:t>
      </w:r>
    </w:p>
    <w:p w14:paraId="755D90C7" w14:textId="144D27B5" w:rsidR="000B09C2" w:rsidRPr="001F66C5" w:rsidRDefault="000B09C2" w:rsidP="000B09C2">
      <w:pPr>
        <w:pStyle w:val="Odlomakpopisa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sr-Latn-ME"/>
        </w:rPr>
      </w:pPr>
      <w:r w:rsidRPr="001F66C5">
        <w:rPr>
          <w:rFonts w:eastAsia="Times New Roman" w:cstheme="minorHAnsi"/>
          <w:b/>
          <w:sz w:val="20"/>
          <w:szCs w:val="20"/>
          <w:lang w:val="sr-Latn-ME"/>
        </w:rPr>
        <w:t xml:space="preserve">4. </w:t>
      </w:r>
      <w:r w:rsidRPr="001F66C5">
        <w:rPr>
          <w:rFonts w:eastAsia="Times New Roman" w:cstheme="minorHAnsi"/>
          <w:sz w:val="20"/>
          <w:szCs w:val="20"/>
          <w:lang w:val="sr-Latn-ME"/>
        </w:rPr>
        <w:t>Radni odnos se smatra zasnovanim zaključivanjem ugovora o radu između zaposlenog i poslodavca i stupanjem na rad zaposlenog;</w:t>
      </w:r>
    </w:p>
    <w:p w14:paraId="1DAD72DE" w14:textId="389F71DA" w:rsidR="00427E54" w:rsidRPr="001F66C5" w:rsidRDefault="000B09C2" w:rsidP="000B09C2">
      <w:pPr>
        <w:pStyle w:val="Odlomakpopisa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sr-Latn-ME"/>
        </w:rPr>
      </w:pPr>
      <w:r w:rsidRPr="001F66C5">
        <w:rPr>
          <w:rFonts w:eastAsia="Times New Roman" w:cstheme="minorHAnsi"/>
          <w:b/>
          <w:sz w:val="20"/>
          <w:szCs w:val="20"/>
          <w:lang w:val="sr-Latn-ME"/>
        </w:rPr>
        <w:t>5.</w:t>
      </w:r>
      <w:r w:rsidRPr="001F66C5">
        <w:rPr>
          <w:rFonts w:eastAsia="Times New Roman" w:cstheme="minorHAnsi"/>
          <w:sz w:val="20"/>
          <w:szCs w:val="20"/>
          <w:lang w:val="sr-Latn-ME"/>
        </w:rPr>
        <w:t xml:space="preserve"> </w:t>
      </w:r>
      <w:r w:rsidR="0066465E" w:rsidRPr="001F66C5">
        <w:rPr>
          <w:rFonts w:eastAsia="Times New Roman" w:cstheme="minorHAnsi"/>
          <w:sz w:val="20"/>
          <w:szCs w:val="20"/>
          <w:lang w:val="sr-Latn-ME"/>
        </w:rPr>
        <w:t xml:space="preserve">Prijava na obavezno socijalno osiguranje </w:t>
      </w:r>
      <w:r w:rsidR="00155B53" w:rsidRPr="001F66C5">
        <w:rPr>
          <w:rFonts w:eastAsia="Times New Roman" w:cstheme="minorHAnsi"/>
          <w:sz w:val="20"/>
          <w:szCs w:val="20"/>
          <w:lang w:val="sr-Latn-ME"/>
        </w:rPr>
        <w:t>danom stupanja na rad</w:t>
      </w:r>
      <w:r w:rsidR="002B0F9D" w:rsidRPr="001F66C5">
        <w:rPr>
          <w:rFonts w:eastAsia="Times New Roman" w:cstheme="minorHAnsi"/>
          <w:sz w:val="20"/>
          <w:szCs w:val="20"/>
          <w:lang w:val="sr-Latn-ME"/>
        </w:rPr>
        <w:t xml:space="preserve"> i da prijavu preda nadležnom organu u roku od 8 dana od dana stupanja na rad.</w:t>
      </w:r>
    </w:p>
    <w:p w14:paraId="32813B35" w14:textId="77777777" w:rsidR="001F66C5" w:rsidRPr="001F66C5" w:rsidRDefault="001F66C5" w:rsidP="001F66C5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F66C5" w:rsidRPr="001F66C5" w14:paraId="66C002DF" w14:textId="77777777" w:rsidTr="00E37644">
        <w:tc>
          <w:tcPr>
            <w:tcW w:w="9288" w:type="dxa"/>
          </w:tcPr>
          <w:p w14:paraId="22C93B72" w14:textId="77777777" w:rsidR="001F66C5" w:rsidRPr="001F66C5" w:rsidRDefault="001F66C5" w:rsidP="00E37644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sr-Latn-ME" w:eastAsia="hr-HR"/>
              </w:rPr>
            </w:pPr>
          </w:p>
          <w:p w14:paraId="1CFA3A11" w14:textId="247C1948" w:rsidR="001F66C5" w:rsidRPr="001F66C5" w:rsidRDefault="001F66C5" w:rsidP="00E37644">
            <w:pPr>
              <w:jc w:val="both"/>
              <w:rPr>
                <w:rFonts w:eastAsia="Times New Roman" w:cstheme="minorHAnsi"/>
                <w:sz w:val="20"/>
                <w:szCs w:val="20"/>
                <w:lang w:val="sr-Latn-ME" w:eastAsia="hr-HR"/>
              </w:rPr>
            </w:pPr>
            <w:r w:rsidRPr="001F66C5">
              <w:rPr>
                <w:rFonts w:cstheme="minorHAnsi"/>
                <w:sz w:val="20"/>
                <w:szCs w:val="20"/>
                <w:lang w:val="sr-Latn-ME"/>
              </w:rPr>
              <w:t xml:space="preserve">email </w:t>
            </w:r>
            <w:r w:rsidRPr="001F66C5">
              <w:rPr>
                <w:rFonts w:eastAsia="Times New Roman" w:cstheme="minorHAnsi"/>
                <w:sz w:val="20"/>
                <w:szCs w:val="20"/>
                <w:lang w:val="sr-Latn-ME" w:eastAsia="hr-HR"/>
              </w:rPr>
              <w:t>za slanje skenirane PDF ili fotografirane JPG dokumentacije</w:t>
            </w:r>
          </w:p>
          <w:p w14:paraId="469253C0" w14:textId="77777777" w:rsidR="001F66C5" w:rsidRPr="001F66C5" w:rsidRDefault="00000000" w:rsidP="00E37644">
            <w:pPr>
              <w:jc w:val="both"/>
              <w:rPr>
                <w:rFonts w:eastAsia="Times New Roman" w:cstheme="minorHAnsi"/>
                <w:sz w:val="20"/>
                <w:szCs w:val="20"/>
                <w:lang w:val="sr-Latn-ME" w:eastAsia="hr-HR"/>
              </w:rPr>
            </w:pPr>
            <w:hyperlink r:id="rId6" w:history="1">
              <w:r w:rsidR="001F66C5" w:rsidRPr="001F66C5">
                <w:rPr>
                  <w:rFonts w:cstheme="minorHAnsi"/>
                  <w:color w:val="0000FF"/>
                  <w:sz w:val="20"/>
                  <w:szCs w:val="20"/>
                  <w:u w:val="single"/>
                  <w:bdr w:val="single" w:sz="2" w:space="0" w:color="auto" w:frame="1"/>
                  <w:lang w:val="sr-Latn-ME"/>
                </w:rPr>
                <w:t>arhiva@mepg.gov.me</w:t>
              </w:r>
            </w:hyperlink>
          </w:p>
          <w:p w14:paraId="069D973F" w14:textId="530A2105" w:rsidR="001F66C5" w:rsidRPr="001F66C5" w:rsidRDefault="001F66C5" w:rsidP="00E37644">
            <w:pPr>
              <w:jc w:val="both"/>
              <w:outlineLvl w:val="1"/>
              <w:rPr>
                <w:rFonts w:eastAsia="Times New Roman" w:cstheme="minorHAnsi"/>
                <w:bCs/>
                <w:sz w:val="20"/>
                <w:szCs w:val="20"/>
                <w:lang w:val="sr-Latn-ME" w:eastAsia="hr-HR"/>
              </w:rPr>
            </w:pPr>
          </w:p>
        </w:tc>
      </w:tr>
    </w:tbl>
    <w:p w14:paraId="6F3B2264" w14:textId="77777777" w:rsidR="001F66C5" w:rsidRPr="001F66C5" w:rsidRDefault="001F66C5" w:rsidP="001F66C5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</w:p>
    <w:p w14:paraId="4AA35987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b/>
          <w:bCs/>
          <w:sz w:val="20"/>
          <w:szCs w:val="20"/>
          <w:lang w:val="sr-Latn-ME" w:eastAsia="hr-HR"/>
        </w:rPr>
        <w:t>Nadležno tijelo i relevantni propisi</w:t>
      </w:r>
    </w:p>
    <w:p w14:paraId="77AE6BFA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</w:p>
    <w:p w14:paraId="79715126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sz w:val="20"/>
          <w:szCs w:val="20"/>
          <w:lang w:val="sr-Latn-ME" w:eastAsia="hr-HR"/>
        </w:rPr>
        <w:t>Ministarstvo, ekologije prostornog planiranja i urbanizma</w:t>
      </w:r>
    </w:p>
    <w:p w14:paraId="0B431E69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sz w:val="20"/>
          <w:szCs w:val="20"/>
          <w:lang w:val="sr-Latn-ME" w:eastAsia="hr-HR"/>
        </w:rPr>
        <w:t>Ulica IV Proleterske brigade br. 19 Podgorica</w:t>
      </w:r>
    </w:p>
    <w:p w14:paraId="28F26282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sz w:val="20"/>
          <w:szCs w:val="20"/>
          <w:lang w:val="sr-Latn-ME" w:eastAsia="hr-HR"/>
        </w:rPr>
        <w:t>+382 20 446 200</w:t>
      </w:r>
    </w:p>
    <w:p w14:paraId="75B9F030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sz w:val="20"/>
          <w:szCs w:val="20"/>
          <w:lang w:val="sr-Latn-ME" w:eastAsia="hr-HR"/>
        </w:rPr>
        <w:t>+382 20 446 365</w:t>
      </w:r>
    </w:p>
    <w:p w14:paraId="79404EE8" w14:textId="1ADC446A" w:rsidR="001F66C5" w:rsidRPr="001F66C5" w:rsidRDefault="00000000" w:rsidP="001F66C5">
      <w:pPr>
        <w:spacing w:after="0" w:line="240" w:lineRule="auto"/>
        <w:jc w:val="both"/>
        <w:rPr>
          <w:rFonts w:eastAsia="Times New Roman" w:cstheme="minorHAnsi"/>
          <w:color w:val="0000FF"/>
          <w:sz w:val="20"/>
          <w:szCs w:val="20"/>
          <w:u w:val="single"/>
          <w:lang w:val="sr-Latn-ME" w:eastAsia="hr-HR"/>
        </w:rPr>
      </w:pPr>
      <w:hyperlink r:id="rId7" w:history="1">
        <w:r w:rsidR="001F66C5" w:rsidRPr="001F66C5">
          <w:rPr>
            <w:rStyle w:val="Hiperveza"/>
            <w:rFonts w:cstheme="minorHAnsi"/>
            <w:sz w:val="20"/>
            <w:szCs w:val="20"/>
            <w:lang w:val="sr-Latn-ME" w:eastAsia="hr-HR"/>
          </w:rPr>
          <w:t>kabinet@mepg.gov.me</w:t>
        </w:r>
      </w:hyperlink>
    </w:p>
    <w:p w14:paraId="332002A8" w14:textId="0F39444B" w:rsidR="001F66C5" w:rsidRPr="001F66C5" w:rsidRDefault="00000000" w:rsidP="001F66C5">
      <w:pPr>
        <w:spacing w:after="0" w:line="240" w:lineRule="auto"/>
        <w:jc w:val="both"/>
        <w:rPr>
          <w:rFonts w:eastAsia="Times New Roman" w:cstheme="minorHAnsi"/>
          <w:color w:val="0000FF"/>
          <w:sz w:val="20"/>
          <w:szCs w:val="20"/>
          <w:u w:val="single"/>
          <w:lang w:val="sr-Latn-ME" w:eastAsia="hr-HR"/>
        </w:rPr>
      </w:pPr>
      <w:hyperlink r:id="rId8" w:history="1">
        <w:r w:rsidR="001F66C5" w:rsidRPr="001F66C5">
          <w:rPr>
            <w:rStyle w:val="Hiperveza"/>
            <w:rFonts w:cstheme="minorHAnsi"/>
            <w:sz w:val="20"/>
            <w:szCs w:val="20"/>
            <w:lang w:val="sr-Latn-ME" w:eastAsia="hr-HR"/>
          </w:rPr>
          <w:t>olivera.zivkovic@mepg.gov.me</w:t>
        </w:r>
      </w:hyperlink>
    </w:p>
    <w:p w14:paraId="6E12C1EB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color w:val="0000FF"/>
          <w:sz w:val="20"/>
          <w:szCs w:val="20"/>
          <w:u w:val="single"/>
          <w:lang w:val="sr-Latn-ME" w:eastAsia="hr-HR"/>
        </w:rPr>
      </w:pPr>
    </w:p>
    <w:p w14:paraId="60A63ADF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sz w:val="20"/>
          <w:szCs w:val="20"/>
          <w:lang w:val="sr-Latn-ME" w:eastAsia="hr-HR"/>
        </w:rPr>
        <w:lastRenderedPageBreak/>
        <w:t>Inženjerska komora Crne Gore</w:t>
      </w:r>
    </w:p>
    <w:p w14:paraId="642D696E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sz w:val="20"/>
          <w:szCs w:val="20"/>
          <w:lang w:val="sr-Latn-ME" w:eastAsia="hr-HR"/>
        </w:rPr>
        <w:t>Bulevar Džordža Vašingtona br. 31 Podgorica</w:t>
      </w:r>
    </w:p>
    <w:p w14:paraId="3D329ACB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sz w:val="20"/>
          <w:szCs w:val="20"/>
          <w:lang w:val="sr-Latn-ME" w:eastAsia="hr-HR"/>
        </w:rPr>
        <w:t>+382 20 228 295</w:t>
      </w:r>
    </w:p>
    <w:p w14:paraId="596944EC" w14:textId="778B400A" w:rsidR="001F66C5" w:rsidRPr="001F66C5" w:rsidRDefault="00000000" w:rsidP="001F66C5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hyperlink r:id="rId9" w:history="1">
        <w:r w:rsidR="001F66C5" w:rsidRPr="001F66C5">
          <w:rPr>
            <w:rStyle w:val="Hiperveza"/>
            <w:rFonts w:cstheme="minorHAnsi"/>
            <w:sz w:val="20"/>
            <w:szCs w:val="20"/>
            <w:lang w:val="sr-Latn-ME"/>
          </w:rPr>
          <w:t>ing.komora@t-com.me</w:t>
        </w:r>
      </w:hyperlink>
      <w:r w:rsidR="001F66C5" w:rsidRPr="001F66C5">
        <w:rPr>
          <w:rFonts w:cstheme="minorHAnsi"/>
          <w:sz w:val="20"/>
          <w:szCs w:val="20"/>
          <w:lang w:val="sr-Latn-ME"/>
        </w:rPr>
        <w:t xml:space="preserve"> </w:t>
      </w:r>
    </w:p>
    <w:p w14:paraId="6C5A459F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</w:p>
    <w:p w14:paraId="5E2DC9D7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sz w:val="20"/>
          <w:szCs w:val="20"/>
          <w:lang w:val="sr-Latn-ME" w:eastAsia="hr-HR"/>
        </w:rPr>
        <w:t>Zakon o planiranju prostora i izgradnji objekata (“Službeni list Crne Gore”, br. 64/17, 44/18, 63/18, 82/, 86/22 i 4/23);</w:t>
      </w:r>
    </w:p>
    <w:p w14:paraId="1DA5184C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sz w:val="20"/>
          <w:szCs w:val="20"/>
          <w:lang w:val="sr-Latn-ME" w:eastAsia="hr-HR"/>
        </w:rPr>
        <w:t>Pravilnik o obrascima zahtjeva za obavljanje djelatnosti u oblasti izgradnje objekata ("Službeni list Crne Gore", br. 079/17);</w:t>
      </w:r>
    </w:p>
    <w:p w14:paraId="61A1D142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sz w:val="20"/>
          <w:szCs w:val="20"/>
          <w:lang w:val="sr-Latn-ME" w:eastAsia="hr-HR"/>
        </w:rPr>
        <w:t>Pravilnik o načinu i postupku izdavanja, mirovanja licence i načinu vođenja registara licenci</w:t>
      </w:r>
    </w:p>
    <w:p w14:paraId="17E5ACEB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sz w:val="20"/>
          <w:szCs w:val="20"/>
          <w:lang w:val="sr-Latn-ME" w:eastAsia="hr-HR"/>
        </w:rPr>
        <w:t>("Službeni list Crne Gore", br. 079/17);</w:t>
      </w:r>
    </w:p>
    <w:p w14:paraId="612761FA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sz w:val="20"/>
          <w:szCs w:val="20"/>
          <w:lang w:val="sr-Latn-ME" w:eastAsia="hr-HR"/>
        </w:rPr>
        <w:t>Pravilnik o programu i načinu polaganja stručnog ispita za obavljanje poslova izrade tehničke dokumentacije, odnosno građenja objekata ("Službeni list Crne Gore", br. 100/20);</w:t>
      </w:r>
    </w:p>
    <w:p w14:paraId="3EE68CE9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sz w:val="20"/>
          <w:szCs w:val="20"/>
          <w:lang w:val="sr-Latn-ME" w:eastAsia="hr-HR"/>
        </w:rPr>
        <w:t>Pravilnik o načinu vrednovanja stručnog usavršavanja ovlašćenog inženjera odnosno revizora</w:t>
      </w:r>
    </w:p>
    <w:p w14:paraId="2DB89F5C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sz w:val="20"/>
          <w:szCs w:val="20"/>
          <w:lang w:val="sr-Latn-ME" w:eastAsia="hr-HR"/>
        </w:rPr>
        <w:t>("Službeni list Crne Gore", br. 089/22);</w:t>
      </w:r>
    </w:p>
    <w:p w14:paraId="1EC668A9" w14:textId="77777777" w:rsidR="001F66C5" w:rsidRPr="001F66C5" w:rsidRDefault="001F66C5" w:rsidP="001F66C5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1F66C5">
        <w:rPr>
          <w:rFonts w:eastAsia="Times New Roman" w:cstheme="minorHAnsi"/>
          <w:sz w:val="20"/>
          <w:szCs w:val="20"/>
          <w:lang w:val="sr-Latn-ME" w:eastAsia="hr-HR"/>
        </w:rPr>
        <w:t>Pravilnik o stručnom usavršavanju članova Komore ("Službeni list Crne Gore", br. 061/22 i 108/22</w:t>
      </w:r>
      <w:r w:rsidRPr="001F66C5">
        <w:rPr>
          <w:rFonts w:cstheme="minorHAnsi"/>
          <w:sz w:val="20"/>
          <w:szCs w:val="20"/>
          <w:lang w:val="sr-Latn-ME"/>
        </w:rPr>
        <w:t>);</w:t>
      </w:r>
    </w:p>
    <w:p w14:paraId="3CA9E5E0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sz w:val="20"/>
          <w:szCs w:val="20"/>
          <w:lang w:val="sr-Latn-ME" w:eastAsia="hr-HR"/>
        </w:rPr>
        <w:t>Pravilnik o visini članarine u Inženjerskoj komori Crne Gore ("Službeni list Crne Gore", br. 025/19);</w:t>
      </w:r>
    </w:p>
    <w:p w14:paraId="5CE48AFB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sz w:val="20"/>
          <w:szCs w:val="20"/>
          <w:lang w:val="sr-Latn-ME" w:eastAsia="hr-HR"/>
        </w:rPr>
        <w:t>Odluka kojom se utvrđuje visina naknade za polaganje stručnog ispita od 200 eura po kandidatu;</w:t>
      </w:r>
    </w:p>
    <w:p w14:paraId="46B49966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sr-Latn-ME" w:eastAsia="hr-HR"/>
        </w:rPr>
      </w:pPr>
    </w:p>
    <w:p w14:paraId="196DAC35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b/>
          <w:bCs/>
          <w:sz w:val="20"/>
          <w:szCs w:val="20"/>
          <w:lang w:val="sr-Latn-ME" w:eastAsia="hr-HR"/>
        </w:rPr>
        <w:t>Dozvole</w:t>
      </w:r>
    </w:p>
    <w:p w14:paraId="583ADB71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sr-Latn-ME" w:eastAsia="hr-HR"/>
        </w:rPr>
      </w:pPr>
    </w:p>
    <w:p w14:paraId="65015617" w14:textId="224C5A38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bCs/>
          <w:sz w:val="20"/>
          <w:szCs w:val="20"/>
          <w:lang w:val="sr-Latn-ME" w:eastAsia="hr-HR"/>
        </w:rPr>
        <w:t>Rok: 8 dana</w:t>
      </w:r>
    </w:p>
    <w:p w14:paraId="5247F583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sr-Latn-ME" w:eastAsia="hr-HR"/>
        </w:rPr>
      </w:pPr>
    </w:p>
    <w:p w14:paraId="2DA28E43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b/>
          <w:bCs/>
          <w:sz w:val="20"/>
          <w:szCs w:val="20"/>
          <w:lang w:val="sr-Latn-ME" w:eastAsia="hr-HR"/>
        </w:rPr>
        <w:t>Pravni lijekovi</w:t>
      </w:r>
    </w:p>
    <w:p w14:paraId="50387ADA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</w:p>
    <w:p w14:paraId="21CDE739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  <w:r w:rsidRPr="001F66C5">
        <w:rPr>
          <w:rFonts w:eastAsia="Times New Roman" w:cstheme="minorHAnsi"/>
          <w:sz w:val="20"/>
          <w:szCs w:val="20"/>
          <w:lang w:val="sr-Latn-ME" w:eastAsia="hr-HR"/>
        </w:rPr>
        <w:t>Mogućnost tužbe u roku od 30 dana Upravnom sudu, Svetog Petra Cetinjskog 130, Podgorica</w:t>
      </w:r>
    </w:p>
    <w:p w14:paraId="732C2A01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</w:p>
    <w:p w14:paraId="00546054" w14:textId="77777777" w:rsidR="001F66C5" w:rsidRPr="001F66C5" w:rsidRDefault="001F66C5" w:rsidP="001F66C5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sr-Latn-ME" w:eastAsia="hr-HR"/>
        </w:rPr>
      </w:pPr>
    </w:p>
    <w:p w14:paraId="514F1AAD" w14:textId="5AD53A60" w:rsidR="004C121B" w:rsidRPr="001F66C5" w:rsidRDefault="001F66C5" w:rsidP="00A83C91">
      <w:pPr>
        <w:spacing w:after="0" w:line="240" w:lineRule="auto"/>
        <w:rPr>
          <w:rFonts w:cstheme="minorHAnsi"/>
          <w:sz w:val="20"/>
          <w:szCs w:val="20"/>
          <w:lang w:val="sr-Latn-ME"/>
        </w:rPr>
      </w:pPr>
      <w:r w:rsidRPr="001F66C5">
        <w:rPr>
          <w:rFonts w:eastAsia="Times New Roman" w:cstheme="minorHAnsi"/>
          <w:sz w:val="20"/>
          <w:szCs w:val="20"/>
          <w:lang w:val="sr-Latn-ME" w:eastAsia="hr-HR"/>
        </w:rPr>
        <w:t>31.3.2023.</w:t>
      </w:r>
      <w:r w:rsidRPr="001F66C5" w:rsidDel="00EA0195">
        <w:rPr>
          <w:rFonts w:cstheme="minorHAnsi"/>
          <w:sz w:val="20"/>
          <w:szCs w:val="20"/>
          <w:lang w:val="sr-Latn-ME"/>
        </w:rPr>
        <w:t xml:space="preserve"> </w:t>
      </w:r>
    </w:p>
    <w:sectPr w:rsidR="004C121B" w:rsidRPr="001F6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48B"/>
    <w:multiLevelType w:val="hybridMultilevel"/>
    <w:tmpl w:val="0F8E2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5121A"/>
    <w:multiLevelType w:val="hybridMultilevel"/>
    <w:tmpl w:val="BAD4FE38"/>
    <w:lvl w:ilvl="0" w:tplc="6B08AE5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264"/>
    <w:multiLevelType w:val="hybridMultilevel"/>
    <w:tmpl w:val="D3645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A2C52"/>
    <w:multiLevelType w:val="hybridMultilevel"/>
    <w:tmpl w:val="1930B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55B7"/>
    <w:multiLevelType w:val="multilevel"/>
    <w:tmpl w:val="3EF4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2037C0"/>
    <w:multiLevelType w:val="hybridMultilevel"/>
    <w:tmpl w:val="C26404F6"/>
    <w:lvl w:ilvl="0" w:tplc="72D4AD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80B06"/>
    <w:multiLevelType w:val="hybridMultilevel"/>
    <w:tmpl w:val="53D457AE"/>
    <w:lvl w:ilvl="0" w:tplc="379E002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9257C"/>
    <w:multiLevelType w:val="hybridMultilevel"/>
    <w:tmpl w:val="41EA2AC2"/>
    <w:lvl w:ilvl="0" w:tplc="4E72E5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42B45"/>
    <w:multiLevelType w:val="hybridMultilevel"/>
    <w:tmpl w:val="44084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941C8"/>
    <w:multiLevelType w:val="hybridMultilevel"/>
    <w:tmpl w:val="A98AA29C"/>
    <w:lvl w:ilvl="0" w:tplc="4DD689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47C80"/>
    <w:multiLevelType w:val="hybridMultilevel"/>
    <w:tmpl w:val="51EC5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62C18"/>
    <w:multiLevelType w:val="hybridMultilevel"/>
    <w:tmpl w:val="E480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719A5"/>
    <w:multiLevelType w:val="hybridMultilevel"/>
    <w:tmpl w:val="BC1E7904"/>
    <w:lvl w:ilvl="0" w:tplc="A702841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C201FD"/>
    <w:multiLevelType w:val="hybridMultilevel"/>
    <w:tmpl w:val="AB1A6EC6"/>
    <w:lvl w:ilvl="0" w:tplc="32044A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DC7836"/>
    <w:multiLevelType w:val="hybridMultilevel"/>
    <w:tmpl w:val="68A4DA2A"/>
    <w:lvl w:ilvl="0" w:tplc="AE406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668263">
    <w:abstractNumId w:val="10"/>
  </w:num>
  <w:num w:numId="2" w16cid:durableId="1578130408">
    <w:abstractNumId w:val="8"/>
  </w:num>
  <w:num w:numId="3" w16cid:durableId="647899096">
    <w:abstractNumId w:val="15"/>
  </w:num>
  <w:num w:numId="4" w16cid:durableId="1359550970">
    <w:abstractNumId w:val="7"/>
  </w:num>
  <w:num w:numId="5" w16cid:durableId="34699481">
    <w:abstractNumId w:val="4"/>
  </w:num>
  <w:num w:numId="6" w16cid:durableId="1774595902">
    <w:abstractNumId w:val="5"/>
  </w:num>
  <w:num w:numId="7" w16cid:durableId="1074669604">
    <w:abstractNumId w:val="1"/>
  </w:num>
  <w:num w:numId="8" w16cid:durableId="401560216">
    <w:abstractNumId w:val="12"/>
  </w:num>
  <w:num w:numId="9" w16cid:durableId="1325083841">
    <w:abstractNumId w:val="9"/>
  </w:num>
  <w:num w:numId="10" w16cid:durableId="1601527931">
    <w:abstractNumId w:val="0"/>
  </w:num>
  <w:num w:numId="11" w16cid:durableId="126701456">
    <w:abstractNumId w:val="2"/>
  </w:num>
  <w:num w:numId="12" w16cid:durableId="1810243102">
    <w:abstractNumId w:val="11"/>
  </w:num>
  <w:num w:numId="13" w16cid:durableId="1291059412">
    <w:abstractNumId w:val="3"/>
  </w:num>
  <w:num w:numId="14" w16cid:durableId="547451640">
    <w:abstractNumId w:val="6"/>
  </w:num>
  <w:num w:numId="15" w16cid:durableId="1194612082">
    <w:abstractNumId w:val="14"/>
  </w:num>
  <w:num w:numId="16" w16cid:durableId="2581478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AF"/>
    <w:rsid w:val="00084373"/>
    <w:rsid w:val="000A0822"/>
    <w:rsid w:val="000B09C2"/>
    <w:rsid w:val="00155B53"/>
    <w:rsid w:val="001F66C5"/>
    <w:rsid w:val="002B0F9D"/>
    <w:rsid w:val="0034363F"/>
    <w:rsid w:val="00362CA9"/>
    <w:rsid w:val="003A48E6"/>
    <w:rsid w:val="003E46E2"/>
    <w:rsid w:val="00427E54"/>
    <w:rsid w:val="004C121B"/>
    <w:rsid w:val="004F7876"/>
    <w:rsid w:val="00512D3F"/>
    <w:rsid w:val="00512DC0"/>
    <w:rsid w:val="00556B4E"/>
    <w:rsid w:val="00587142"/>
    <w:rsid w:val="00591F2B"/>
    <w:rsid w:val="005D38C3"/>
    <w:rsid w:val="005E5C9D"/>
    <w:rsid w:val="00616FC3"/>
    <w:rsid w:val="0066465E"/>
    <w:rsid w:val="00687F7F"/>
    <w:rsid w:val="00691CDA"/>
    <w:rsid w:val="007303E3"/>
    <w:rsid w:val="0077466F"/>
    <w:rsid w:val="00823CEA"/>
    <w:rsid w:val="00830379"/>
    <w:rsid w:val="009271B8"/>
    <w:rsid w:val="009F41AA"/>
    <w:rsid w:val="00A033E0"/>
    <w:rsid w:val="00A161C6"/>
    <w:rsid w:val="00A83C91"/>
    <w:rsid w:val="00A86A2B"/>
    <w:rsid w:val="00BA3385"/>
    <w:rsid w:val="00BE394C"/>
    <w:rsid w:val="00BE6762"/>
    <w:rsid w:val="00C0598F"/>
    <w:rsid w:val="00C850C8"/>
    <w:rsid w:val="00DB00EB"/>
    <w:rsid w:val="00E102E3"/>
    <w:rsid w:val="00F70CA2"/>
    <w:rsid w:val="00FE06AF"/>
    <w:rsid w:val="00FE6B23"/>
    <w:rsid w:val="00FE74CC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698E"/>
  <w15:chartTrackingRefBased/>
  <w15:docId w15:val="{5645BC0A-3F32-47BD-BEE4-FC3C0803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F4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E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FE06AF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9F41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dlomakpopisa">
    <w:name w:val="List Paragraph"/>
    <w:basedOn w:val="Normal"/>
    <w:uiPriority w:val="34"/>
    <w:qFormat/>
    <w:rsid w:val="009F41AA"/>
    <w:pPr>
      <w:ind w:left="720"/>
      <w:contextualSpacing/>
    </w:pPr>
    <w:rPr>
      <w:lang w:val="hr-HR"/>
    </w:rPr>
  </w:style>
  <w:style w:type="table" w:styleId="Reetkatablice">
    <w:name w:val="Table Grid"/>
    <w:basedOn w:val="Obinatablica"/>
    <w:uiPriority w:val="59"/>
    <w:rsid w:val="009F41A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9F41AA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BE676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E676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E676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676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676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6762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86A2B"/>
    <w:rPr>
      <w:color w:val="605E5C"/>
      <w:shd w:val="clear" w:color="auto" w:fill="E1DFDD"/>
    </w:rPr>
  </w:style>
  <w:style w:type="paragraph" w:customStyle="1" w:styleId="1tekst">
    <w:name w:val="_1tekst"/>
    <w:basedOn w:val="Normal"/>
    <w:rsid w:val="0059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ra.zivkovic@mepg.gov.me" TargetMode="External"/><Relationship Id="rId3" Type="http://schemas.openxmlformats.org/officeDocument/2006/relationships/styles" Target="styles.xml"/><Relationship Id="rId7" Type="http://schemas.openxmlformats.org/officeDocument/2006/relationships/hyperlink" Target="mailto:kabinet@mepg.gov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va@mepg.gov.m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g.komora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70C7-4AF7-4817-8344-020CAC19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MINGO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Hinšt</dc:creator>
  <cp:keywords/>
  <dc:description/>
  <cp:lastModifiedBy>pc</cp:lastModifiedBy>
  <cp:revision>2</cp:revision>
  <dcterms:created xsi:type="dcterms:W3CDTF">2023-10-25T10:11:00Z</dcterms:created>
  <dcterms:modified xsi:type="dcterms:W3CDTF">2023-10-25T10:11:00Z</dcterms:modified>
</cp:coreProperties>
</file>