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E8FD" w14:textId="77777777" w:rsidR="00B155CA" w:rsidRPr="00B56B72" w:rsidRDefault="00B155CA" w:rsidP="00B155CA">
      <w:pPr>
        <w:spacing w:after="0" w:line="240" w:lineRule="auto"/>
        <w:ind w:left="720" w:hanging="360"/>
        <w:contextualSpacing/>
        <w:jc w:val="both"/>
        <w:rPr>
          <w:lang w:val="sr-Latn-ME"/>
        </w:rPr>
      </w:pPr>
    </w:p>
    <w:p w14:paraId="1D7A3064" w14:textId="77777777" w:rsidR="00B56B72" w:rsidRDefault="00283C8C" w:rsidP="00B56B72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lang w:val="sr-Latn-ME"/>
        </w:rPr>
      </w:pPr>
      <w:bookmarkStart w:id="0" w:name="_Hlk149907581"/>
      <w:r w:rsidRPr="00B56B72">
        <w:rPr>
          <w:rFonts w:ascii="Arial" w:hAnsi="Arial" w:cs="Arial"/>
          <w:b/>
          <w:color w:val="000000"/>
          <w:lang w:val="sr-Latn-ME"/>
        </w:rPr>
        <w:t xml:space="preserve">Pripremanje učenika </w:t>
      </w:r>
      <w:r w:rsidR="00F14123" w:rsidRPr="00B56B72">
        <w:rPr>
          <w:rFonts w:ascii="Arial" w:hAnsi="Arial" w:cs="Arial"/>
          <w:b/>
          <w:bCs/>
          <w:color w:val="000000"/>
          <w:lang w:val="sr-Latn-ME"/>
        </w:rPr>
        <w:t>u osnovnoj školi</w:t>
      </w:r>
      <w:r w:rsidR="00F14123" w:rsidRPr="00B56B72">
        <w:rPr>
          <w:rFonts w:ascii="Arial" w:eastAsia="Times New Roman" w:hAnsi="Arial" w:cs="Arial"/>
          <w:b/>
          <w:color w:val="000000"/>
          <w:lang w:val="sr-Latn-ME"/>
        </w:rPr>
        <w:t xml:space="preserve"> </w:t>
      </w:r>
    </w:p>
    <w:p w14:paraId="3CECB87B" w14:textId="77777777" w:rsidR="00B56B72" w:rsidRDefault="00B56B72" w:rsidP="00B56B72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lang w:val="sr-Latn-ME"/>
        </w:rPr>
      </w:pPr>
    </w:p>
    <w:p w14:paraId="772E2FBF" w14:textId="606E0ED6" w:rsidR="00B155CA" w:rsidRPr="00B56B72" w:rsidRDefault="00283C8C" w:rsidP="00B56B72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  <w:lang w:val="sr-Latn-ME"/>
        </w:rPr>
      </w:pPr>
      <w:r w:rsidRPr="00B56B72">
        <w:rPr>
          <w:rFonts w:ascii="Arial" w:hAnsi="Arial" w:cs="Arial"/>
          <w:bCs/>
          <w:color w:val="000000"/>
          <w:lang w:val="sr-Latn-ME"/>
        </w:rPr>
        <w:t>osnovn</w:t>
      </w:r>
      <w:r w:rsidR="005F3699" w:rsidRPr="00B56B72">
        <w:rPr>
          <w:rFonts w:ascii="Arial" w:hAnsi="Arial" w:cs="Arial"/>
          <w:bCs/>
          <w:color w:val="000000"/>
          <w:lang w:val="sr-Latn-ME"/>
        </w:rPr>
        <w:t>a</w:t>
      </w:r>
      <w:r w:rsidRPr="00B56B72">
        <w:rPr>
          <w:rFonts w:ascii="Arial" w:hAnsi="Arial" w:cs="Arial"/>
          <w:bCs/>
          <w:color w:val="000000"/>
          <w:lang w:val="sr-Latn-ME"/>
        </w:rPr>
        <w:t>, odnosno dopunsk</w:t>
      </w:r>
      <w:r w:rsidR="005F3699" w:rsidRPr="00B56B72">
        <w:rPr>
          <w:rFonts w:ascii="Arial" w:hAnsi="Arial" w:cs="Arial"/>
          <w:bCs/>
          <w:color w:val="000000"/>
          <w:lang w:val="sr-Latn-ME"/>
        </w:rPr>
        <w:t>a</w:t>
      </w:r>
      <w:r w:rsidRPr="00B56B72">
        <w:rPr>
          <w:rFonts w:ascii="Arial" w:hAnsi="Arial" w:cs="Arial"/>
          <w:bCs/>
          <w:color w:val="000000"/>
          <w:lang w:val="sr-Latn-ME"/>
        </w:rPr>
        <w:t xml:space="preserve"> djelatno</w:t>
      </w:r>
      <w:r w:rsidR="002D0F7D" w:rsidRPr="00B56B72">
        <w:rPr>
          <w:rFonts w:ascii="Arial" w:hAnsi="Arial" w:cs="Arial"/>
          <w:bCs/>
          <w:color w:val="000000"/>
          <w:lang w:val="sr-Latn-ME"/>
        </w:rPr>
        <w:t>st</w:t>
      </w:r>
      <w:r w:rsidRPr="00B56B72">
        <w:rPr>
          <w:rFonts w:ascii="Arial" w:hAnsi="Arial" w:cs="Arial"/>
          <w:bCs/>
          <w:color w:val="000000"/>
          <w:lang w:val="sr-Latn-ME"/>
        </w:rPr>
        <w:t xml:space="preserve"> nastavnika</w:t>
      </w:r>
    </w:p>
    <w:p w14:paraId="08ACF90D" w14:textId="77777777" w:rsidR="00B56B72" w:rsidRPr="00B56B72" w:rsidRDefault="00B56B72" w:rsidP="00B56B72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783FBA1" w14:textId="5A32C7B4" w:rsidR="00B56B72" w:rsidRPr="00B56B72" w:rsidRDefault="00B56B72" w:rsidP="00B56B72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56B72">
        <w:rPr>
          <w:rFonts w:ascii="Arial" w:hAnsi="Arial" w:cs="Arial"/>
          <w:b/>
          <w:bCs/>
          <w:color w:val="000000"/>
          <w:lang w:val="sr-Latn-ME"/>
        </w:rPr>
        <w:t>Uslovi za licencu</w:t>
      </w:r>
    </w:p>
    <w:p w14:paraId="2946D381" w14:textId="77777777" w:rsidR="00B56B72" w:rsidRPr="00B56B72" w:rsidRDefault="00B56B72" w:rsidP="00B56B72">
      <w:pPr>
        <w:spacing w:after="0" w:line="240" w:lineRule="auto"/>
        <w:contextualSpacing/>
        <w:jc w:val="both"/>
        <w:rPr>
          <w:rFonts w:ascii="Arial" w:hAnsi="Arial" w:cs="Arial"/>
          <w:b/>
          <w:bCs/>
          <w:lang w:val="sr-Latn-ME"/>
        </w:rPr>
      </w:pPr>
    </w:p>
    <w:p w14:paraId="0D3DB029" w14:textId="77777777" w:rsidR="00B155CA" w:rsidRPr="00B56B72" w:rsidRDefault="00B155CA" w:rsidP="00B155C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B56B72">
        <w:rPr>
          <w:rFonts w:ascii="Arial" w:hAnsi="Arial" w:cs="Arial"/>
          <w:lang w:val="sr-Latn-ME"/>
        </w:rPr>
        <w:t>prijava nadležnom organu opštine i nadležnoj prosvjetnoj inspekciji</w:t>
      </w:r>
    </w:p>
    <w:p w14:paraId="129BD2CA" w14:textId="27A57F4A" w:rsidR="00B155CA" w:rsidRPr="00B56B72" w:rsidRDefault="00B155CA" w:rsidP="00B155C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B56B72">
        <w:rPr>
          <w:rFonts w:ascii="Arial" w:hAnsi="Arial" w:cs="Arial"/>
          <w:lang w:val="sr-Latn-ME"/>
        </w:rPr>
        <w:t>nije u radnom odnosu</w:t>
      </w:r>
      <w:r w:rsidR="006F1648" w:rsidRPr="00B56B72">
        <w:rPr>
          <w:rFonts w:ascii="Arial" w:hAnsi="Arial" w:cs="Arial"/>
          <w:color w:val="000000"/>
          <w:lang w:val="sr-Latn-ME"/>
        </w:rPr>
        <w:t xml:space="preserve"> (ako se nastavnik bavi pripremanjem učenika kao osnovnom djelatnošću)</w:t>
      </w:r>
    </w:p>
    <w:p w14:paraId="7EF24434" w14:textId="08E44754" w:rsidR="00B155CA" w:rsidRPr="00B56B72" w:rsidRDefault="00B155CA" w:rsidP="00B155C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hAnsi="Arial" w:cs="Arial"/>
          <w:bCs/>
          <w:lang w:val="sr-Latn-ME"/>
        </w:rPr>
      </w:pPr>
      <w:r w:rsidRPr="00B56B72">
        <w:rPr>
          <w:rFonts w:ascii="Arial" w:hAnsi="Arial" w:cs="Arial"/>
          <w:lang w:val="sr-Latn-ME"/>
        </w:rPr>
        <w:t xml:space="preserve">ispunjava uslove za </w:t>
      </w:r>
      <w:r w:rsidRPr="00B56B72">
        <w:rPr>
          <w:rFonts w:ascii="Arial" w:eastAsia="Times New Roman" w:hAnsi="Arial" w:cs="Arial"/>
          <w:color w:val="000000"/>
          <w:lang w:val="sr-Latn-ME"/>
        </w:rPr>
        <w:t xml:space="preserve">nastavnika </w:t>
      </w:r>
      <w:r w:rsidRPr="00B56B72">
        <w:rPr>
          <w:rFonts w:ascii="Arial" w:hAnsi="Arial" w:cs="Arial"/>
          <w:b/>
          <w:lang w:val="sr-Latn-ME"/>
        </w:rPr>
        <w:t xml:space="preserve">(vidi tačku 3) </w:t>
      </w:r>
    </w:p>
    <w:p w14:paraId="78AB03D6" w14:textId="77777777" w:rsidR="00B56B72" w:rsidRPr="00B56B72" w:rsidRDefault="00B56B72" w:rsidP="00B155CA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631B8052" w14:textId="2035D96B" w:rsidR="00662FA7" w:rsidRPr="00B56B72" w:rsidRDefault="00AE0AEE" w:rsidP="00662F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B56B72">
        <w:rPr>
          <w:rFonts w:ascii="Arial" w:eastAsia="Times New Roman" w:hAnsi="Arial" w:cs="Arial"/>
          <w:b/>
          <w:color w:val="000000"/>
          <w:lang w:val="sr-Latn-ME"/>
        </w:rPr>
        <w:t>Nastavnik razredne nastave</w:t>
      </w:r>
      <w:bookmarkStart w:id="1" w:name="_Hlk149906980"/>
      <w:r w:rsidR="005120FF" w:rsidRPr="00B56B72">
        <w:rPr>
          <w:rFonts w:ascii="Arial" w:eastAsia="Times New Roman" w:hAnsi="Arial" w:cs="Arial"/>
          <w:b/>
          <w:color w:val="000000"/>
          <w:lang w:val="sr-Latn-ME"/>
        </w:rPr>
        <w:t xml:space="preserve">, odnosno učitelj </w:t>
      </w:r>
      <w:r w:rsidRPr="00B56B72">
        <w:rPr>
          <w:rFonts w:ascii="Arial" w:eastAsia="Times New Roman" w:hAnsi="Arial" w:cs="Arial"/>
          <w:b/>
          <w:color w:val="000000"/>
          <w:lang w:val="sr-Latn-ME"/>
        </w:rPr>
        <w:t>u osnovnoj školi</w:t>
      </w:r>
      <w:r w:rsidRPr="00B56B72">
        <w:rPr>
          <w:rFonts w:ascii="Arial" w:eastAsia="Times New Roman" w:hAnsi="Arial" w:cs="Arial"/>
          <w:color w:val="000000"/>
          <w:lang w:val="sr-Latn-ME"/>
        </w:rPr>
        <w:t xml:space="preserve"> </w:t>
      </w:r>
      <w:bookmarkEnd w:id="1"/>
      <w:r w:rsidRPr="00B56B72">
        <w:rPr>
          <w:rFonts w:ascii="Arial" w:eastAsia="Times New Roman" w:hAnsi="Arial" w:cs="Arial"/>
          <w:lang w:val="sr-Latn-ME"/>
        </w:rPr>
        <w:t>(naziv regulisane profesije</w:t>
      </w:r>
      <w:r w:rsidRPr="00B56B72">
        <w:rPr>
          <w:rFonts w:ascii="Arial" w:eastAsia="Times New Roman" w:hAnsi="Arial" w:cs="Arial"/>
          <w:bCs/>
          <w:lang w:val="sr-Latn-ME"/>
        </w:rPr>
        <w:t>)</w:t>
      </w:r>
      <w:r w:rsidRPr="00B56B72">
        <w:rPr>
          <w:rFonts w:ascii="Arial" w:hAnsi="Arial" w:cs="Arial"/>
          <w:lang w:val="sr-Latn-ME"/>
        </w:rPr>
        <w:t xml:space="preserve"> dokaz o kvalifikaciji: </w:t>
      </w:r>
      <w:r w:rsidRPr="00B56B72">
        <w:rPr>
          <w:rFonts w:ascii="Arial" w:eastAsia="Times New Roman" w:hAnsi="Arial" w:cs="Arial"/>
          <w:color w:val="000000"/>
          <w:lang w:val="sr-Latn-ME"/>
        </w:rPr>
        <w:t xml:space="preserve">više obrazovanje na univerzitetu ili VII nivo nacionalnog okvira kvalifikacija, podnivo jedan, odnosno podnivo dva (240 odnosno 300 kredita CSPK-a) </w:t>
      </w:r>
    </w:p>
    <w:p w14:paraId="4CE2A9C6" w14:textId="77777777" w:rsidR="009C5E55" w:rsidRPr="00B56B72" w:rsidRDefault="009C5E55" w:rsidP="009C5E5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4235C97D" w14:textId="507FC1B8" w:rsidR="00EB70A1" w:rsidRPr="00B56B72" w:rsidRDefault="00AE0AEE" w:rsidP="00662F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B56B72">
        <w:rPr>
          <w:rFonts w:ascii="Arial" w:eastAsia="Times New Roman" w:hAnsi="Arial" w:cs="Arial"/>
          <w:b/>
          <w:color w:val="000000"/>
          <w:lang w:val="sr-Latn-ME"/>
        </w:rPr>
        <w:t>Nastavnik predmetne nastave u osnovnoj školi</w:t>
      </w:r>
      <w:r w:rsidRPr="00B56B72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B56B72">
        <w:rPr>
          <w:rFonts w:ascii="Arial" w:eastAsia="Times New Roman" w:hAnsi="Arial" w:cs="Arial"/>
          <w:lang w:val="sr-Latn-ME"/>
        </w:rPr>
        <w:t>(naziv regulisane profesije</w:t>
      </w:r>
      <w:r w:rsidRPr="00B56B72">
        <w:rPr>
          <w:rFonts w:ascii="Arial" w:eastAsia="Times New Roman" w:hAnsi="Arial" w:cs="Arial"/>
          <w:b/>
          <w:lang w:val="sr-Latn-ME"/>
        </w:rPr>
        <w:t>)</w:t>
      </w:r>
      <w:r w:rsidRPr="00B56B72">
        <w:rPr>
          <w:rFonts w:ascii="Arial" w:hAnsi="Arial" w:cs="Arial"/>
          <w:lang w:val="sr-Latn-ME"/>
        </w:rPr>
        <w:t xml:space="preserve"> dokaz o kvalifikaciji: </w:t>
      </w:r>
      <w:r w:rsidRPr="00B56B72">
        <w:rPr>
          <w:rFonts w:ascii="Arial" w:eastAsia="Times New Roman" w:hAnsi="Arial" w:cs="Arial"/>
          <w:color w:val="000000"/>
          <w:lang w:val="sr-Latn-ME"/>
        </w:rPr>
        <w:t xml:space="preserve">  fakultet za obrazovanje nastavnika odgovarajuće oblasti (profila), VII nivo nacionalnog okvira kvalifikacija, podnivo jedan, odnosno podnivo dva (240 odnosno 300 kredita CSPK-a)</w:t>
      </w:r>
    </w:p>
    <w:p w14:paraId="50378D0E" w14:textId="464711B1" w:rsidR="006A1960" w:rsidRPr="00B56B72" w:rsidRDefault="006A1960" w:rsidP="006A19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2F7E8E0A" w14:textId="1354EAD3" w:rsidR="006A1960" w:rsidRPr="00B56B72" w:rsidRDefault="00BC260D" w:rsidP="00BC26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lang w:val="sr-Latn-ME"/>
        </w:rPr>
      </w:pPr>
      <w:r w:rsidRPr="00B56B72">
        <w:rPr>
          <w:rFonts w:ascii="Arial" w:hAnsi="Arial" w:cs="Arial"/>
          <w:b/>
          <w:lang w:val="sr-Latn-ME"/>
        </w:rPr>
        <w:t>Za inostrane obrazovne isprave, potrebno je Rješenje o priznavanju inostrane obrazovne isprave</w:t>
      </w:r>
      <w:r w:rsidRPr="00B56B72">
        <w:rPr>
          <w:rFonts w:ascii="Arial" w:hAnsi="Arial" w:cs="Arial"/>
          <w:lang w:val="sr-Latn-ME"/>
        </w:rPr>
        <w:t xml:space="preserve"> </w:t>
      </w:r>
    </w:p>
    <w:p w14:paraId="3BC162E4" w14:textId="77777777" w:rsidR="00BC260D" w:rsidRPr="00B56B72" w:rsidRDefault="00BC260D" w:rsidP="00BC260D">
      <w:pPr>
        <w:spacing w:after="200" w:line="276" w:lineRule="auto"/>
        <w:ind w:left="720"/>
        <w:contextualSpacing/>
        <w:jc w:val="both"/>
        <w:rPr>
          <w:rFonts w:ascii="Arial" w:hAnsi="Arial" w:cs="Arial"/>
          <w:lang w:val="sr-Latn-ME"/>
        </w:rPr>
      </w:pPr>
    </w:p>
    <w:p w14:paraId="4E29DFBC" w14:textId="13DB6FE7" w:rsidR="006A1960" w:rsidRPr="00B56B72" w:rsidRDefault="00B56B72" w:rsidP="006A19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lang w:val="sr-Latn-ME"/>
        </w:rPr>
      </w:pPr>
      <w:hyperlink r:id="rId7" w:history="1">
        <w:r w:rsidR="006A1960" w:rsidRPr="00B56B72">
          <w:rPr>
            <w:rStyle w:val="Hyperlink"/>
            <w:rFonts w:ascii="Arial" w:eastAsia="Times New Roman" w:hAnsi="Arial" w:cs="Arial"/>
            <w:b/>
            <w:lang w:val="sr-Latn-ME"/>
          </w:rPr>
          <w:t>D</w:t>
        </w:r>
        <w:r w:rsidR="006A1960" w:rsidRPr="00B56B72">
          <w:rPr>
            <w:rStyle w:val="Hyperlink"/>
            <w:rFonts w:ascii="Arial" w:eastAsia="Times New Roman" w:hAnsi="Arial" w:cs="Arial"/>
            <w:b/>
            <w:bCs/>
            <w:bdr w:val="single" w:sz="2" w:space="0" w:color="auto" w:frame="1"/>
            <w:lang w:val="sr-Latn-ME"/>
          </w:rPr>
          <w:t>okumenta potrebna za priznavanje-visoko obrazovanje</w:t>
        </w:r>
      </w:hyperlink>
      <w:r w:rsidR="006A1960" w:rsidRPr="00B56B72">
        <w:rPr>
          <w:rFonts w:ascii="Arial" w:eastAsia="Times New Roman" w:hAnsi="Arial" w:cs="Arial"/>
          <w:b/>
          <w:bCs/>
          <w:color w:val="292929"/>
          <w:bdr w:val="single" w:sz="2" w:space="0" w:color="auto" w:frame="1"/>
          <w:lang w:val="sr-Latn-ME"/>
        </w:rPr>
        <w:t xml:space="preserve"> 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b/>
          <w:bCs/>
          <w:iCs/>
          <w:color w:val="292929"/>
          <w:bdr w:val="single" w:sz="2" w:space="0" w:color="auto" w:frame="1"/>
          <w:lang w:val="sr-Latn-ME"/>
        </w:rPr>
        <w:t>Za obrazovne isprave stečene u Srbiji, Bosni i Hercegovini i Hrvatskoj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>1. Zahtjev (vidi Prilog 1)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>2. Tri ovjerene kopije Diplome ili Uvjerenja o diplomiranju (format A4)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>3. Uvjerenje o položenim ispitima ili Dodatak diplome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 xml:space="preserve">4. Potvrda o plaćenoj administrativnoj taksi 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b/>
          <w:bCs/>
          <w:i/>
          <w:iCs/>
          <w:color w:val="292929"/>
          <w:bdr w:val="single" w:sz="2" w:space="0" w:color="auto" w:frame="1"/>
          <w:lang w:val="sr-Latn-ME"/>
        </w:rPr>
        <w:t>Za obrazovne isprave stečene u ostalim državama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>1. Zahtjev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>2. Tri prevoda Diplome ili Uvjerenja o diplomiranju ovjerena od strane sudskog tumača (format A4)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>3. Prevod Uvjerenja o položenim ispitima ili Dodatka diplome ovjeren od strane sudskog tumača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>4. Kopija diplome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>5. Kopija Uvjerenja o položenim ispitima ili Dodatka diplome</w:t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</w:r>
      <w:r w:rsidR="006A1960" w:rsidRPr="00B56B72">
        <w:rPr>
          <w:rFonts w:ascii="Arial" w:eastAsia="Times New Roman" w:hAnsi="Arial" w:cs="Arial"/>
          <w:color w:val="292929"/>
          <w:lang w:val="sr-Latn-ME"/>
        </w:rPr>
        <w:br/>
        <w:t xml:space="preserve">6. Potvrda o plaćenoj administrativnoj taksi </w:t>
      </w:r>
    </w:p>
    <w:p w14:paraId="37791D84" w14:textId="77777777" w:rsidR="006A1960" w:rsidRPr="00B56B72" w:rsidRDefault="006A1960" w:rsidP="006A1960">
      <w:pPr>
        <w:spacing w:after="200" w:line="276" w:lineRule="auto"/>
        <w:ind w:left="720"/>
        <w:contextualSpacing/>
        <w:jc w:val="both"/>
        <w:rPr>
          <w:rFonts w:ascii="Arial" w:hAnsi="Arial" w:cs="Arial"/>
          <w:lang w:val="sr-Latn-ME"/>
        </w:rPr>
      </w:pPr>
    </w:p>
    <w:p w14:paraId="3B8DE8D4" w14:textId="77777777" w:rsidR="006A1960" w:rsidRPr="00B56B72" w:rsidRDefault="006A1960" w:rsidP="006A19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31761EFE" w14:textId="63AEC97D" w:rsidR="00B155CA" w:rsidRPr="00B56B72" w:rsidRDefault="00B155CA" w:rsidP="00AE0AE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B56B72">
        <w:rPr>
          <w:rFonts w:ascii="Arial" w:eastAsia="Times New Roman" w:hAnsi="Arial" w:cs="Arial"/>
          <w:b/>
          <w:bCs/>
          <w:color w:val="000000"/>
          <w:lang w:val="sr-Latn-ME"/>
        </w:rPr>
        <w:lastRenderedPageBreak/>
        <w:t xml:space="preserve">Priznavanje pripravničkog staža nastavnika </w:t>
      </w:r>
      <w:r w:rsidRPr="00B56B72">
        <w:rPr>
          <w:rFonts w:ascii="Arial" w:eastAsia="Times New Roman" w:hAnsi="Arial" w:cs="Arial"/>
          <w:bCs/>
          <w:color w:val="000000"/>
          <w:lang w:val="sr-Latn-ME"/>
        </w:rPr>
        <w:t xml:space="preserve">vrši </w:t>
      </w:r>
      <w:r w:rsidRPr="00B56B72">
        <w:rPr>
          <w:rFonts w:ascii="Arial" w:eastAsia="Times New Roman" w:hAnsi="Arial" w:cs="Arial"/>
          <w:color w:val="000000"/>
          <w:lang w:val="sr-Latn-ME"/>
        </w:rPr>
        <w:t>Komisija za polaganje stručnog ispita</w:t>
      </w:r>
      <w:r w:rsidRPr="00B56B72">
        <w:rPr>
          <w:rFonts w:ascii="Arial" w:eastAsia="Times New Roman" w:hAnsi="Arial" w:cs="Arial"/>
          <w:b/>
          <w:bCs/>
          <w:color w:val="000000"/>
          <w:lang w:val="sr-Latn-ME"/>
        </w:rPr>
        <w:t xml:space="preserve"> </w:t>
      </w:r>
      <w:r w:rsidRPr="00B56B72">
        <w:rPr>
          <w:rFonts w:ascii="Arial" w:eastAsia="Times New Roman" w:hAnsi="Arial" w:cs="Arial"/>
          <w:bCs/>
          <w:color w:val="000000"/>
          <w:lang w:val="sr-Latn-ME"/>
        </w:rPr>
        <w:t>(</w:t>
      </w:r>
      <w:r w:rsidRPr="00B56B72">
        <w:rPr>
          <w:rFonts w:ascii="Arial" w:eastAsia="Times New Roman" w:hAnsi="Arial" w:cs="Arial"/>
          <w:color w:val="000000"/>
          <w:lang w:val="sr-Latn-ME"/>
        </w:rPr>
        <w:t>pripravnički staž ili dio staža koji je obavljen u inostranstvu može se priznati, pod uslovom da program pripravničkog staža u inostranstvu bitno ne odstupa od programa pripravničkog staža u CG)</w:t>
      </w:r>
    </w:p>
    <w:p w14:paraId="1B8FD283" w14:textId="4A1FF582" w:rsidR="00B155CA" w:rsidRPr="00B56B72" w:rsidRDefault="00B155CA" w:rsidP="00B155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val="sr-Latn-ME"/>
        </w:rPr>
      </w:pPr>
      <w:r w:rsidRPr="00B56B72">
        <w:rPr>
          <w:rFonts w:ascii="Arial" w:eastAsia="Times New Roman" w:hAnsi="Arial" w:cs="Arial"/>
          <w:b/>
          <w:bCs/>
          <w:color w:val="000000"/>
          <w:lang w:val="sr-Latn-ME"/>
        </w:rPr>
        <w:t xml:space="preserve">Stručni ispit - </w:t>
      </w:r>
      <w:r w:rsidRPr="00B56B72">
        <w:rPr>
          <w:rFonts w:ascii="Arial" w:eastAsia="Times New Roman" w:hAnsi="Arial" w:cs="Arial"/>
          <w:color w:val="000000"/>
          <w:lang w:val="sr-Latn-ME"/>
        </w:rPr>
        <w:t>Poslije završenog pripravničkog staža nastavnik polaže stručni ispit pred komisijom. Pravo da polaže stručni ispit ima i nastavnik koji nije obavio pripravnički staž, a nakon diplomiranja u propisanom nivou i oblasti (profilu) obrazovanja utvrđenim zakonom i podzakonskim aktom ima najmanje jednu godinu radnog iskustva u nastavi u ustanovi, odnosno ustanovi visokog obrazovanja</w:t>
      </w:r>
    </w:p>
    <w:p w14:paraId="471A47D4" w14:textId="77777777" w:rsidR="00F12E31" w:rsidRPr="00B56B72" w:rsidRDefault="00F12E31" w:rsidP="00F12E31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778BB611" w14:textId="5642746B" w:rsidR="00B155CA" w:rsidRPr="00B56B72" w:rsidRDefault="00B155CA" w:rsidP="00B155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val="sr-Latn-ME"/>
        </w:rPr>
      </w:pPr>
      <w:r w:rsidRPr="00B56B72">
        <w:rPr>
          <w:rFonts w:ascii="Arial" w:hAnsi="Arial" w:cs="Arial"/>
          <w:b/>
          <w:color w:val="000000"/>
          <w:lang w:val="sr-Latn-ME"/>
        </w:rPr>
        <w:t>crnogorsko državljanstvo</w:t>
      </w:r>
      <w:r w:rsidRPr="00B56B72">
        <w:rPr>
          <w:rFonts w:ascii="Arial" w:hAnsi="Arial" w:cs="Arial"/>
          <w:color w:val="000000"/>
          <w:lang w:val="sr-Latn-ME"/>
        </w:rPr>
        <w:t xml:space="preserve"> (Stranac sa stalnim nastanjenjem u Crnoj Gori može da zasnuje radni odnos kao nastavnik, pod uslovima utvrđenim posebnim zakonom)</w:t>
      </w:r>
    </w:p>
    <w:p w14:paraId="4E7915FF" w14:textId="77777777" w:rsidR="00F12E31" w:rsidRPr="00B56B72" w:rsidRDefault="00F12E31" w:rsidP="00F12E31">
      <w:pPr>
        <w:spacing w:after="0"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45D49925" w14:textId="77777777" w:rsidR="00B155CA" w:rsidRPr="00B56B72" w:rsidRDefault="00B155CA" w:rsidP="00B155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val="sr-Latn-ME"/>
        </w:rPr>
      </w:pPr>
      <w:r w:rsidRPr="00B56B72">
        <w:rPr>
          <w:rFonts w:ascii="Arial" w:hAnsi="Arial" w:cs="Arial"/>
          <w:b/>
          <w:color w:val="000000"/>
          <w:lang w:val="sr-Latn-ME"/>
        </w:rPr>
        <w:t>položen stručni ispit za rad u obrazovno-vaspitnim ustanovama, odnosno dozvolu za rad (</w:t>
      </w:r>
      <w:r w:rsidRPr="00B56B72">
        <w:rPr>
          <w:rFonts w:ascii="Arial" w:eastAsia="Times New Roman" w:hAnsi="Arial" w:cs="Arial"/>
          <w:b/>
          <w:color w:val="000000"/>
          <w:lang w:val="sr-Latn-ME"/>
        </w:rPr>
        <w:t>licenca).​​</w:t>
      </w:r>
      <w:r w:rsidRPr="00B56B72">
        <w:rPr>
          <w:rFonts w:ascii="Arial" w:eastAsia="Times New Roman" w:hAnsi="Arial" w:cs="Arial"/>
          <w:color w:val="000000"/>
          <w:lang w:val="sr-Latn-ME"/>
        </w:rPr>
        <w:t> Licenca se izdaje nakon položenog stručnog ispita za rad u obrazovno-vaspitnim ustanovama, na vrijeme od pet godina. Licenciranje vrši Zavod za školstvo.​​ </w:t>
      </w:r>
    </w:p>
    <w:p w14:paraId="0EFB0370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4A19B2C0" w14:textId="77777777" w:rsidR="00B155CA" w:rsidRDefault="00B155CA" w:rsidP="00B56B72">
      <w:pPr>
        <w:spacing w:after="0" w:line="240" w:lineRule="auto"/>
        <w:contextualSpacing/>
        <w:jc w:val="both"/>
        <w:rPr>
          <w:rFonts w:ascii="Arial" w:hAnsi="Arial" w:cs="Arial"/>
          <w:b/>
          <w:lang w:val="sr-Latn-ME"/>
        </w:rPr>
      </w:pPr>
      <w:r w:rsidRPr="00B56B72">
        <w:rPr>
          <w:rFonts w:ascii="Arial" w:hAnsi="Arial" w:cs="Arial"/>
          <w:b/>
          <w:lang w:val="sr-Latn-ME"/>
        </w:rPr>
        <w:t xml:space="preserve">Naknade </w:t>
      </w:r>
    </w:p>
    <w:p w14:paraId="33CD83CD" w14:textId="77777777" w:rsidR="00B56B72" w:rsidRPr="00B56B72" w:rsidRDefault="00B56B72" w:rsidP="00B56B72">
      <w:pPr>
        <w:spacing w:after="0" w:line="240" w:lineRule="auto"/>
        <w:contextualSpacing/>
        <w:jc w:val="both"/>
        <w:rPr>
          <w:rFonts w:ascii="Arial" w:hAnsi="Arial" w:cs="Arial"/>
          <w:b/>
          <w:lang w:val="sr-Latn-ME"/>
        </w:rPr>
      </w:pPr>
    </w:p>
    <w:p w14:paraId="56EB4039" w14:textId="1C402AF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B56B72">
        <w:rPr>
          <w:rFonts w:ascii="Arial" w:hAnsi="Arial" w:cs="Arial"/>
          <w:color w:val="000000" w:themeColor="text1"/>
          <w:lang w:val="sr-Latn-ME"/>
        </w:rPr>
        <w:t>Administrativna taksa: 100 eura za priznavanje inostrane obrazovne isprave o završenom visokom obrazovanju</w:t>
      </w:r>
    </w:p>
    <w:p w14:paraId="1A0BA7B2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B56B72">
        <w:rPr>
          <w:rFonts w:ascii="Arial" w:hAnsi="Arial" w:cs="Arial"/>
          <w:color w:val="000000" w:themeColor="text1"/>
          <w:lang w:val="sr-Latn-ME"/>
        </w:rPr>
        <w:t>Račun broj: 832-3161080-65, Republička administrativna taksa</w:t>
      </w:r>
    </w:p>
    <w:p w14:paraId="4C2D1B19" w14:textId="77777777" w:rsidR="00B155CA" w:rsidRPr="00B56B72" w:rsidRDefault="00B155CA" w:rsidP="00B155C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B56B72">
        <w:rPr>
          <w:rFonts w:ascii="Arial" w:hAnsi="Arial" w:cs="Arial"/>
          <w:color w:val="000000" w:themeColor="text1"/>
          <w:shd w:val="clear" w:color="auto" w:fill="F3F3F3"/>
          <w:lang w:val="sr-Latn-ME"/>
        </w:rPr>
        <w:t>Svrha: priznavanje inostrane obrazovne isprave</w:t>
      </w:r>
    </w:p>
    <w:p w14:paraId="2ADDFADA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20ED4EA5" w14:textId="73DD44B3" w:rsidR="00B155CA" w:rsidRDefault="00B155CA" w:rsidP="00B56B7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Latn-ME" w:eastAsia="hr-HR"/>
        </w:rPr>
      </w:pPr>
      <w:r w:rsidRPr="00B56B72">
        <w:rPr>
          <w:rFonts w:ascii="Arial" w:eastAsia="Times New Roman" w:hAnsi="Arial" w:cs="Arial"/>
          <w:b/>
          <w:bCs/>
          <w:lang w:val="sr-Latn-ME" w:eastAsia="hr-HR"/>
        </w:rPr>
        <w:t>Nadležn</w:t>
      </w:r>
      <w:r w:rsidR="00B56B72">
        <w:rPr>
          <w:rFonts w:ascii="Arial" w:eastAsia="Times New Roman" w:hAnsi="Arial" w:cs="Arial"/>
          <w:b/>
          <w:bCs/>
          <w:lang w:val="sr-Latn-ME" w:eastAsia="hr-HR"/>
        </w:rPr>
        <w:t>i organ</w:t>
      </w:r>
      <w:r w:rsidRPr="00B56B72">
        <w:rPr>
          <w:rFonts w:ascii="Arial" w:eastAsia="Times New Roman" w:hAnsi="Arial" w:cs="Arial"/>
          <w:b/>
          <w:bCs/>
          <w:lang w:val="sr-Latn-ME" w:eastAsia="hr-HR"/>
        </w:rPr>
        <w:t xml:space="preserve"> i propisi</w:t>
      </w:r>
    </w:p>
    <w:p w14:paraId="6DA35B29" w14:textId="77777777" w:rsidR="00B56B72" w:rsidRPr="00B56B72" w:rsidRDefault="00B56B72" w:rsidP="00B56B7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Latn-ME" w:eastAsia="hr-HR"/>
        </w:rPr>
      </w:pPr>
    </w:p>
    <w:p w14:paraId="4AEED46D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B56B72">
        <w:rPr>
          <w:rFonts w:ascii="Arial" w:hAnsi="Arial" w:cs="Arial"/>
          <w:lang w:val="sr-Latn-ME"/>
        </w:rPr>
        <w:t xml:space="preserve">Ministarstvo prosvjete </w:t>
      </w:r>
    </w:p>
    <w:p w14:paraId="47583430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B56B72">
        <w:rPr>
          <w:rFonts w:ascii="Arial" w:hAnsi="Arial" w:cs="Arial"/>
          <w:lang w:val="sr-Latn-ME"/>
        </w:rPr>
        <w:t>Ul. Vaka Đurovića b.b., Podgorica</w:t>
      </w:r>
    </w:p>
    <w:p w14:paraId="1DD6E012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lang w:val="sr-Latn-ME" w:eastAsia="hr-HR"/>
        </w:rPr>
      </w:pPr>
      <w:r w:rsidRPr="00B56B72">
        <w:rPr>
          <w:rFonts w:ascii="Arial" w:eastAsia="Times New Roman" w:hAnsi="Arial" w:cs="Arial"/>
          <w:lang w:val="sr-Latn-ME" w:eastAsia="hr-HR"/>
        </w:rPr>
        <w:t xml:space="preserve">+382 </w:t>
      </w:r>
      <w:r w:rsidRPr="00B56B72">
        <w:rPr>
          <w:rFonts w:ascii="Arial" w:hAnsi="Arial" w:cs="Arial"/>
          <w:lang w:val="sr-Latn-ME"/>
        </w:rPr>
        <w:t>410 – 121</w:t>
      </w:r>
    </w:p>
    <w:p w14:paraId="575EC2B8" w14:textId="64609D0D" w:rsidR="00B155CA" w:rsidRPr="00B56B72" w:rsidRDefault="00B155CA" w:rsidP="00B155CA">
      <w:pPr>
        <w:jc w:val="both"/>
        <w:rPr>
          <w:rFonts w:ascii="Arial" w:hAnsi="Arial" w:cs="Arial"/>
          <w:b/>
          <w:i/>
          <w:lang w:val="sr-Latn-ME"/>
        </w:rPr>
      </w:pPr>
      <w:hyperlink r:id="rId8" w:history="1">
        <w:r w:rsidRPr="00B56B72">
          <w:rPr>
            <w:rFonts w:ascii="Arial" w:hAnsi="Arial" w:cs="Arial"/>
            <w:color w:val="0000FF"/>
            <w:u w:val="single"/>
            <w:lang w:val="sr-Latn-ME"/>
          </w:rPr>
          <w:t>mp@mps.gov.me</w:t>
        </w:r>
      </w:hyperlink>
      <w:r w:rsidRPr="00B56B72">
        <w:rPr>
          <w:rFonts w:ascii="Arial" w:hAnsi="Arial" w:cs="Arial"/>
          <w:b/>
          <w:i/>
          <w:lang w:val="sr-Latn-ME"/>
        </w:rPr>
        <w:t xml:space="preserve"> </w:t>
      </w:r>
    </w:p>
    <w:p w14:paraId="6960DED0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 xml:space="preserve">Ministarstvo prosvete - Nacionalni informacioni centar (ENIC) (priznavanje inostrane obrazovne isprave) </w:t>
      </w:r>
    </w:p>
    <w:p w14:paraId="4450C6D3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Vaka Đurovića b.b., 81000 Podgorica</w:t>
      </w:r>
    </w:p>
    <w:p w14:paraId="69E870C1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+382 20</w:t>
      </w:r>
      <w:r w:rsidRPr="00B56B72">
        <w:rPr>
          <w:rFonts w:ascii="Arial" w:hAnsi="Arial" w:cs="Arial"/>
          <w:color w:val="000000" w:themeColor="text1"/>
          <w:lang w:val="sr-Latn-ME"/>
        </w:rPr>
        <w:t xml:space="preserve"> 410 116</w:t>
      </w:r>
    </w:p>
    <w:p w14:paraId="153A8FBB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+382 20</w:t>
      </w:r>
      <w:r w:rsidRPr="00B56B72">
        <w:rPr>
          <w:rFonts w:ascii="Arial" w:hAnsi="Arial" w:cs="Arial"/>
          <w:color w:val="000000" w:themeColor="text1"/>
          <w:lang w:val="sr-Latn-ME"/>
        </w:rPr>
        <w:t xml:space="preserve"> 410 133</w:t>
      </w:r>
    </w:p>
    <w:p w14:paraId="02A8B6D4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+382 20</w:t>
      </w:r>
      <w:r w:rsidRPr="00B56B72">
        <w:rPr>
          <w:rFonts w:ascii="Arial" w:hAnsi="Arial" w:cs="Arial"/>
          <w:color w:val="000000" w:themeColor="text1"/>
          <w:lang w:val="sr-Latn-ME"/>
        </w:rPr>
        <w:t xml:space="preserve"> 410 184</w:t>
      </w:r>
    </w:p>
    <w:p w14:paraId="45FFE9C1" w14:textId="77777777" w:rsidR="00B56B72" w:rsidRDefault="00B56B72" w:rsidP="00B56B72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hyperlink r:id="rId9" w:history="1">
        <w:r w:rsidRPr="00661ED5">
          <w:rPr>
            <w:rStyle w:val="Hyperlink"/>
            <w:rFonts w:ascii="Arial" w:hAnsi="Arial" w:cs="Arial"/>
            <w:lang w:val="sr-Latn-ME"/>
          </w:rPr>
          <w:t>kabinet@mp.gov.me</w:t>
        </w:r>
      </w:hyperlink>
    </w:p>
    <w:p w14:paraId="05B77CA4" w14:textId="77777777" w:rsidR="00B56B72" w:rsidRPr="00C76920" w:rsidRDefault="00B56B72" w:rsidP="00B56B72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hyperlink r:id="rId10" w:history="1">
        <w:r w:rsidRPr="00661ED5">
          <w:rPr>
            <w:rStyle w:val="Hyperlink"/>
            <w:rFonts w:ascii="Arial" w:hAnsi="Arial" w:cs="Arial"/>
            <w:lang w:val="sr-Latn-ME"/>
          </w:rPr>
          <w:t>milica.zizic@mp.gov.me</w:t>
        </w:r>
      </w:hyperlink>
      <w:r>
        <w:rPr>
          <w:rFonts w:ascii="Arial" w:hAnsi="Arial" w:cs="Arial"/>
          <w:color w:val="000000" w:themeColor="text1"/>
          <w:lang w:val="sr-Latn-ME"/>
        </w:rPr>
        <w:t xml:space="preserve"> </w:t>
      </w:r>
    </w:p>
    <w:p w14:paraId="7B2544D6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val="sr-Latn-ME" w:eastAsia="hr-HR"/>
        </w:rPr>
      </w:pPr>
    </w:p>
    <w:p w14:paraId="5FCEB802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B56B72">
        <w:rPr>
          <w:rFonts w:ascii="Arial" w:eastAsia="Times New Roman" w:hAnsi="Arial" w:cs="Arial"/>
          <w:color w:val="000000"/>
          <w:lang w:val="sr-Latn-ME"/>
        </w:rPr>
        <w:t>Zavod za školstvo</w:t>
      </w:r>
    </w:p>
    <w:p w14:paraId="187615A5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Vaka Đurovića b.b., 81000 Podgorica</w:t>
      </w:r>
    </w:p>
    <w:p w14:paraId="05292A85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Telefon: +382 20</w:t>
      </w:r>
      <w:r w:rsidRPr="00B56B72">
        <w:rPr>
          <w:rFonts w:ascii="Arial" w:hAnsi="Arial" w:cs="Arial"/>
          <w:color w:val="000000" w:themeColor="text1"/>
          <w:lang w:val="sr-Latn-ME"/>
        </w:rPr>
        <w:t xml:space="preserve"> 408 901</w:t>
      </w:r>
    </w:p>
    <w:p w14:paraId="1750E00C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val="sr-Latn-ME" w:eastAsia="hr-HR"/>
        </w:rPr>
      </w:pPr>
    </w:p>
    <w:p w14:paraId="14AFFAE3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Uprava za inspekcijske poslove</w:t>
      </w:r>
    </w:p>
    <w:p w14:paraId="3E3897BA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Odsjek za inspekciju za prosvjetu</w:t>
      </w:r>
    </w:p>
    <w:p w14:paraId="1C219C6E" w14:textId="6E981162" w:rsidR="00B155CA" w:rsidRPr="00B56B72" w:rsidRDefault="00B56B72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>
        <w:rPr>
          <w:rFonts w:ascii="Arial" w:eastAsia="Times New Roman" w:hAnsi="Arial" w:cs="Arial"/>
          <w:color w:val="000000" w:themeColor="text1"/>
          <w:lang w:val="sr-Latn-ME" w:eastAsia="hr-HR"/>
        </w:rPr>
        <w:t xml:space="preserve">+382 </w:t>
      </w:r>
      <w:r w:rsidR="00B155CA"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80</w:t>
      </w:r>
      <w:r>
        <w:rPr>
          <w:rFonts w:ascii="Arial" w:eastAsia="Times New Roman" w:hAnsi="Arial" w:cs="Arial"/>
          <w:color w:val="000000" w:themeColor="text1"/>
          <w:lang w:val="sr-Latn-ME" w:eastAsia="hr-HR"/>
        </w:rPr>
        <w:t xml:space="preserve"> </w:t>
      </w:r>
      <w:r w:rsidR="00B155CA"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555 555</w:t>
      </w:r>
    </w:p>
    <w:p w14:paraId="507AE3FA" w14:textId="77777777" w:rsidR="00B155CA" w:rsidRPr="00B56B72" w:rsidRDefault="00000000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val="sr-Latn-ME" w:eastAsia="hr-HR"/>
        </w:rPr>
      </w:pPr>
      <w:hyperlink r:id="rId11" w:history="1">
        <w:r w:rsidR="00B155CA" w:rsidRPr="00B56B72">
          <w:rPr>
            <w:rStyle w:val="Hyperlink"/>
            <w:rFonts w:ascii="Arial" w:eastAsia="Times New Roman" w:hAnsi="Arial" w:cs="Arial"/>
            <w:lang w:val="sr-Latn-ME" w:eastAsia="hr-HR"/>
          </w:rPr>
          <w:t>prijave@uip.gov.me</w:t>
        </w:r>
      </w:hyperlink>
    </w:p>
    <w:p w14:paraId="5C8B6D33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sr-Latn-ME"/>
        </w:rPr>
      </w:pPr>
    </w:p>
    <w:p w14:paraId="6BE92719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sr-Latn-ME"/>
        </w:rPr>
      </w:pPr>
      <w:r w:rsidRPr="00B56B72">
        <w:rPr>
          <w:rFonts w:ascii="Arial" w:hAnsi="Arial" w:cs="Arial"/>
          <w:bCs/>
          <w:color w:val="000000" w:themeColor="text1"/>
          <w:lang w:val="sr-Latn-ME"/>
        </w:rPr>
        <w:t>Opšti zakon o obrazovanju i vaspitanju (,,Službeni list RCG“, br. 64/02, 31/05 i 49/07 i ,,Službeni list CG“, br. 45/10, 45/11, 36/13, 39/13, 47/17, 59/21,146/21 i 3/23)</w:t>
      </w:r>
    </w:p>
    <w:p w14:paraId="6A8DE7A9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2A68E50A" w14:textId="4F76D636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/>
        </w:rPr>
      </w:pPr>
      <w:r w:rsidRPr="00B56B72">
        <w:rPr>
          <w:rFonts w:ascii="Arial" w:eastAsia="Times New Roman" w:hAnsi="Arial" w:cs="Arial"/>
          <w:color w:val="000000" w:themeColor="text1"/>
          <w:lang w:val="sr-Latn-ME"/>
        </w:rPr>
        <w:lastRenderedPageBreak/>
        <w:t>Zakon o osnovnom obrazovanju i vaspitanju („Službeni list RCG’’, br. 64/02 i „Službeni list CG’’, br. 45/10, 39/13, 47/17, 59/21, 146/21 i 3/23)</w:t>
      </w:r>
    </w:p>
    <w:p w14:paraId="1D04AAAA" w14:textId="5713F574" w:rsidR="00C24B43" w:rsidRPr="00B56B72" w:rsidRDefault="00C24B43" w:rsidP="00B155C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sr-Latn-ME"/>
        </w:rPr>
      </w:pPr>
    </w:p>
    <w:p w14:paraId="5CB7DFED" w14:textId="16A8ABDE" w:rsidR="00B155CA" w:rsidRPr="00B56B72" w:rsidRDefault="00B56B72" w:rsidP="00B1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  <w:hyperlink r:id="rId12" w:history="1">
        <w:r w:rsidR="00B155CA" w:rsidRPr="00B56B72">
          <w:rPr>
            <w:rStyle w:val="Hyperlink"/>
            <w:rFonts w:ascii="Arial" w:hAnsi="Arial" w:cs="Arial"/>
            <w:lang w:val="sr-Latn-ME"/>
          </w:rPr>
          <w:t>Zakon o priznavanju inostranih obrazovnih isprava i izjednačavanju kvalifikacija</w:t>
        </w:r>
      </w:hyperlink>
      <w:r w:rsidR="00B155CA" w:rsidRPr="00B56B72">
        <w:rPr>
          <w:rFonts w:ascii="Arial" w:hAnsi="Arial" w:cs="Arial"/>
          <w:color w:val="000000" w:themeColor="text1"/>
          <w:lang w:val="sr-Latn-ME"/>
        </w:rPr>
        <w:t xml:space="preserve"> („Službeni list CG“, br. 57/11 i 42/16)</w:t>
      </w:r>
    </w:p>
    <w:p w14:paraId="2B4720C8" w14:textId="77777777" w:rsidR="00B155CA" w:rsidRPr="00B56B72" w:rsidRDefault="00B155CA" w:rsidP="00F12E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</w:p>
    <w:p w14:paraId="62C160A9" w14:textId="77777777" w:rsidR="00B155CA" w:rsidRPr="00B56B72" w:rsidRDefault="00B155CA" w:rsidP="00F12E31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  <w:r w:rsidRPr="00B56B72">
        <w:rPr>
          <w:rFonts w:ascii="Arial" w:hAnsi="Arial" w:cs="Arial"/>
          <w:color w:val="000000" w:themeColor="text1"/>
          <w:lang w:val="sr-Latn-ME"/>
        </w:rPr>
        <w:t>Pravilnik o sadržaju obrasca zahtjeva i dokumentaciji koja se podnosi u postupku priznavanja inostrane obrazovne isprave ("Službeni list CG", broj 45/16)</w:t>
      </w:r>
    </w:p>
    <w:p w14:paraId="2FA62297" w14:textId="77777777" w:rsidR="00B155CA" w:rsidRPr="00B56B72" w:rsidRDefault="00B155CA" w:rsidP="00F12E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sr-Latn-ME" w:eastAsia="hr-HR"/>
        </w:rPr>
      </w:pPr>
    </w:p>
    <w:p w14:paraId="1389C39D" w14:textId="77777777" w:rsidR="00B155CA" w:rsidRPr="00B56B72" w:rsidRDefault="00B155CA" w:rsidP="00F12E31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B56B72">
        <w:rPr>
          <w:rFonts w:ascii="Arial" w:hAnsi="Arial" w:cs="Arial"/>
          <w:lang w:val="sr-Latn-ME"/>
        </w:rPr>
        <w:t>Pravilnik o polaganju stručnog ispita nastavnika ("Službeni list Republike Crne Gore", broj 67/03 i "Službeni list Crne Gore", br. 17/14, 17/15 i 60/21)</w:t>
      </w:r>
    </w:p>
    <w:p w14:paraId="0F82D86B" w14:textId="5901D23F" w:rsidR="00AB0369" w:rsidRPr="00B56B72" w:rsidRDefault="00AB0369" w:rsidP="00F12E31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B56B72">
        <w:rPr>
          <w:rFonts w:ascii="Arial" w:hAnsi="Arial" w:cs="Arial"/>
          <w:color w:val="000000"/>
          <w:sz w:val="22"/>
          <w:szCs w:val="22"/>
          <w:lang w:val="sr-Latn-ME"/>
        </w:rPr>
        <w:t>Pravilnik o bližim uslovima, načinu i postupku izdavanja i obnavljanja dozvole za rad nastavniku, direktoru i pomoćniku direktora obrazovno-vaspitne ustanove ("Sl. list Crne Gore", broj 23 /14)</w:t>
      </w:r>
    </w:p>
    <w:p w14:paraId="632BA78F" w14:textId="2CEB6729" w:rsidR="00B155CA" w:rsidRPr="00B56B72" w:rsidRDefault="00AB0369" w:rsidP="00F12E31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B56B72">
        <w:rPr>
          <w:rFonts w:ascii="Arial" w:hAnsi="Arial" w:cs="Arial"/>
          <w:lang w:val="sr-Latn-ME"/>
        </w:rPr>
        <w:t xml:space="preserve">Pravilnik o oblasti (profilu) obrazovanja nastavnika predmetne nastave u osnovnoj školi </w:t>
      </w:r>
      <w:r w:rsidR="00141621" w:rsidRPr="00B56B72">
        <w:rPr>
          <w:rFonts w:ascii="Arial" w:hAnsi="Arial" w:cs="Arial"/>
          <w:lang w:val="sr-Latn-ME"/>
        </w:rPr>
        <w:t>("Službeni list Crne Gore", br. 50/17, 65/17 i 21/19)</w:t>
      </w:r>
    </w:p>
    <w:p w14:paraId="66E27293" w14:textId="5FD631B9" w:rsidR="00B5481A" w:rsidRPr="00B56B72" w:rsidRDefault="00B5481A" w:rsidP="00B56B72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B56B72">
        <w:rPr>
          <w:rFonts w:ascii="Arial" w:hAnsi="Arial" w:cs="Arial"/>
          <w:color w:val="000000"/>
          <w:sz w:val="22"/>
          <w:szCs w:val="22"/>
          <w:lang w:val="sr-Latn-ME"/>
        </w:rPr>
        <w:t>Pravilnik o uslovima za obavljanje djelatnosti pripremanja učenika ("Sl. list RCG", broj 32)</w:t>
      </w:r>
    </w:p>
    <w:p w14:paraId="1CC804D9" w14:textId="77777777" w:rsidR="00B155CA" w:rsidRPr="00B56B72" w:rsidRDefault="00B155CA" w:rsidP="00B56B7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  <w:r w:rsidRPr="00B56B72"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  <w:t>Pravni lijekovi</w:t>
      </w:r>
    </w:p>
    <w:p w14:paraId="406EC1E3" w14:textId="77777777" w:rsidR="00B155CA" w:rsidRPr="00B56B72" w:rsidRDefault="00B155CA" w:rsidP="00F12E3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</w:p>
    <w:p w14:paraId="7410FF1F" w14:textId="77777777" w:rsidR="00B155CA" w:rsidRPr="00B56B72" w:rsidRDefault="00B155CA" w:rsidP="00F12E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Latn-ME" w:eastAsia="hr-HR"/>
        </w:rPr>
      </w:pPr>
      <w:r w:rsidRPr="00B56B72">
        <w:rPr>
          <w:rFonts w:ascii="Arial" w:eastAsia="Times New Roman" w:hAnsi="Arial" w:cs="Arial"/>
          <w:color w:val="000000" w:themeColor="text1"/>
          <w:lang w:val="sr-Latn-ME" w:eastAsia="hr-HR"/>
        </w:rPr>
        <w:t>Mogućnost pokretanja upravnog spora kod Upravnog suda Crne Gore u roku od 20 dana od dana prjema rješenja o priznavanju inostrane obrazovne isprave</w:t>
      </w:r>
    </w:p>
    <w:p w14:paraId="4B184A69" w14:textId="77777777" w:rsidR="00B155CA" w:rsidRDefault="00B155CA" w:rsidP="00F12E3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</w:p>
    <w:p w14:paraId="3CBB45D7" w14:textId="315BE80E" w:rsidR="00B56B72" w:rsidRPr="00B56B72" w:rsidRDefault="00B56B72" w:rsidP="00F12E3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  <w:r>
        <w:rPr>
          <w:rFonts w:ascii="Arial" w:eastAsia="Times New Roman" w:hAnsi="Arial" w:cs="Arial"/>
          <w:color w:val="000000" w:themeColor="text1"/>
          <w:lang w:val="sr-Latn-ME" w:eastAsia="hr-HR"/>
        </w:rPr>
        <w:t>4.12.2023.</w:t>
      </w:r>
    </w:p>
    <w:p w14:paraId="7DEB8B9C" w14:textId="77777777" w:rsidR="00B155CA" w:rsidRPr="00B56B72" w:rsidRDefault="00B155CA" w:rsidP="00B155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 w:eastAsia="hr-HR"/>
        </w:rPr>
      </w:pPr>
    </w:p>
    <w:p w14:paraId="5057EE56" w14:textId="77777777" w:rsidR="00B155CA" w:rsidRPr="00B56B72" w:rsidRDefault="00B155CA" w:rsidP="00B155C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ME"/>
        </w:rPr>
      </w:pPr>
    </w:p>
    <w:p w14:paraId="585F2D16" w14:textId="77777777" w:rsidR="00B155CA" w:rsidRPr="00B56B72" w:rsidRDefault="00B155CA" w:rsidP="00B155CA">
      <w:pPr>
        <w:spacing w:after="200" w:line="276" w:lineRule="auto"/>
        <w:rPr>
          <w:rFonts w:ascii="Arial" w:hAnsi="Arial" w:cs="Arial"/>
          <w:color w:val="000000" w:themeColor="text1"/>
          <w:lang w:val="sr-Latn-ME"/>
        </w:rPr>
      </w:pPr>
    </w:p>
    <w:bookmarkEnd w:id="0"/>
    <w:p w14:paraId="565188A5" w14:textId="77777777" w:rsidR="00B155CA" w:rsidRPr="00B56B72" w:rsidRDefault="00B155CA" w:rsidP="00B155CA">
      <w:pPr>
        <w:rPr>
          <w:rFonts w:ascii="Arial" w:hAnsi="Arial" w:cs="Arial"/>
          <w:lang w:val="sr-Latn-ME"/>
        </w:rPr>
      </w:pPr>
    </w:p>
    <w:sectPr w:rsidR="00B155CA" w:rsidRPr="00B56B7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8228" w14:textId="77777777" w:rsidR="00E02F21" w:rsidRDefault="00E02F21">
      <w:pPr>
        <w:spacing w:after="0" w:line="240" w:lineRule="auto"/>
      </w:pPr>
      <w:r>
        <w:separator/>
      </w:r>
    </w:p>
  </w:endnote>
  <w:endnote w:type="continuationSeparator" w:id="0">
    <w:p w14:paraId="1A30AF22" w14:textId="77777777" w:rsidR="00E02F21" w:rsidRDefault="00E0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7790" w14:textId="77777777" w:rsidR="00E02F21" w:rsidRDefault="00E02F21">
      <w:pPr>
        <w:spacing w:after="0" w:line="240" w:lineRule="auto"/>
      </w:pPr>
      <w:r>
        <w:separator/>
      </w:r>
    </w:p>
  </w:footnote>
  <w:footnote w:type="continuationSeparator" w:id="0">
    <w:p w14:paraId="6291788A" w14:textId="77777777" w:rsidR="00E02F21" w:rsidRDefault="00E0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8B1B" w14:textId="77777777" w:rsidR="00000000" w:rsidRPr="00DD45E6" w:rsidRDefault="005120FF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25C6075" w14:textId="77777777" w:rsidR="00000000" w:rsidRPr="00DD45E6" w:rsidRDefault="005120FF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 xml:space="preserve">za </w:t>
    </w:r>
    <w:proofErr w:type="spellStart"/>
    <w:r w:rsidRPr="00DD45E6">
      <w:rPr>
        <w:rFonts w:ascii="Arial" w:hAnsi="Arial" w:cs="Arial"/>
        <w:b/>
      </w:rPr>
      <w:t>dostavljanje</w:t>
    </w:r>
    <w:proofErr w:type="spellEnd"/>
    <w:r w:rsidRPr="00DD45E6">
      <w:rPr>
        <w:rFonts w:ascii="Arial" w:hAnsi="Arial" w:cs="Arial"/>
        <w:b/>
      </w:rPr>
      <w:t xml:space="preserve"> </w:t>
    </w:r>
    <w:proofErr w:type="spellStart"/>
    <w:r w:rsidRPr="00DD45E6">
      <w:rPr>
        <w:rFonts w:ascii="Arial" w:hAnsi="Arial" w:cs="Arial"/>
        <w:b/>
      </w:rPr>
      <w:t>sektorskih</w:t>
    </w:r>
    <w:proofErr w:type="spellEnd"/>
    <w:r w:rsidRPr="00DD45E6">
      <w:rPr>
        <w:rFonts w:ascii="Arial" w:hAnsi="Arial" w:cs="Arial"/>
        <w:b/>
      </w:rPr>
      <w:t xml:space="preserve"> </w:t>
    </w:r>
    <w:proofErr w:type="spellStart"/>
    <w:r w:rsidRPr="00DD45E6">
      <w:rPr>
        <w:rFonts w:ascii="Arial" w:hAnsi="Arial" w:cs="Arial"/>
        <w:b/>
      </w:rPr>
      <w:t>informacija</w:t>
    </w:r>
    <w:proofErr w:type="spellEnd"/>
  </w:p>
  <w:p w14:paraId="2CED0D3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64B8"/>
    <w:multiLevelType w:val="hybridMultilevel"/>
    <w:tmpl w:val="17963D0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C2E40"/>
    <w:multiLevelType w:val="hybridMultilevel"/>
    <w:tmpl w:val="0BAA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85ECF"/>
    <w:multiLevelType w:val="multilevel"/>
    <w:tmpl w:val="E4A4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479DF"/>
    <w:multiLevelType w:val="hybridMultilevel"/>
    <w:tmpl w:val="6A02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607A0"/>
    <w:multiLevelType w:val="hybridMultilevel"/>
    <w:tmpl w:val="676A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22BE2"/>
    <w:multiLevelType w:val="hybridMultilevel"/>
    <w:tmpl w:val="54F0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82305">
    <w:abstractNumId w:val="2"/>
  </w:num>
  <w:num w:numId="2" w16cid:durableId="51659177">
    <w:abstractNumId w:val="5"/>
  </w:num>
  <w:num w:numId="3" w16cid:durableId="613247196">
    <w:abstractNumId w:val="1"/>
  </w:num>
  <w:num w:numId="4" w16cid:durableId="907112548">
    <w:abstractNumId w:val="0"/>
  </w:num>
  <w:num w:numId="5" w16cid:durableId="873930658">
    <w:abstractNumId w:val="6"/>
  </w:num>
  <w:num w:numId="6" w16cid:durableId="1975208574">
    <w:abstractNumId w:val="3"/>
  </w:num>
  <w:num w:numId="7" w16cid:durableId="701782633">
    <w:abstractNumId w:val="8"/>
  </w:num>
  <w:num w:numId="8" w16cid:durableId="852258581">
    <w:abstractNumId w:val="7"/>
  </w:num>
  <w:num w:numId="9" w16cid:durableId="1494447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F6"/>
    <w:rsid w:val="00136172"/>
    <w:rsid w:val="00141621"/>
    <w:rsid w:val="00283C8C"/>
    <w:rsid w:val="00287F7B"/>
    <w:rsid w:val="002B2CB7"/>
    <w:rsid w:val="002D0F7D"/>
    <w:rsid w:val="00430373"/>
    <w:rsid w:val="004A1B0A"/>
    <w:rsid w:val="005120FF"/>
    <w:rsid w:val="005F3699"/>
    <w:rsid w:val="00655A5E"/>
    <w:rsid w:val="00662FA7"/>
    <w:rsid w:val="006A1960"/>
    <w:rsid w:val="006F1648"/>
    <w:rsid w:val="007426E2"/>
    <w:rsid w:val="00774CB0"/>
    <w:rsid w:val="007978E2"/>
    <w:rsid w:val="00916FB4"/>
    <w:rsid w:val="009C5E55"/>
    <w:rsid w:val="00AB0369"/>
    <w:rsid w:val="00AE0AEE"/>
    <w:rsid w:val="00B155CA"/>
    <w:rsid w:val="00B5481A"/>
    <w:rsid w:val="00B56B72"/>
    <w:rsid w:val="00BC260D"/>
    <w:rsid w:val="00C24B43"/>
    <w:rsid w:val="00D14105"/>
    <w:rsid w:val="00DE7DF6"/>
    <w:rsid w:val="00E02F21"/>
    <w:rsid w:val="00EB70A1"/>
    <w:rsid w:val="00F12E31"/>
    <w:rsid w:val="00F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0C04"/>
  <w15:chartTrackingRefBased/>
  <w15:docId w15:val="{8CCA5F3A-5CE2-4E92-BA7D-77F8317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CA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B155CA"/>
    <w:rPr>
      <w:lang w:val="hr-HR"/>
    </w:rPr>
  </w:style>
  <w:style w:type="character" w:styleId="Hyperlink">
    <w:name w:val="Hyperlink"/>
    <w:basedOn w:val="DefaultParagraphFont"/>
    <w:uiPriority w:val="99"/>
    <w:unhideWhenUsed/>
    <w:rsid w:val="00B155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5CA"/>
    <w:pPr>
      <w:ind w:left="720"/>
      <w:contextualSpacing/>
    </w:pPr>
  </w:style>
  <w:style w:type="paragraph" w:customStyle="1" w:styleId="7podnas">
    <w:name w:val="_7podnas"/>
    <w:basedOn w:val="Normal"/>
    <w:rsid w:val="00B1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B1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B1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mps.gov.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me/clanak/dokumenta-potrebna-za-priznavanje-inostrane-obrazovne-isprave" TargetMode="External"/><Relationship Id="rId12" Type="http://schemas.openxmlformats.org/officeDocument/2006/relationships/hyperlink" Target="http://www.gov.me/dokumenta/16b74770-0237-4b20-a2cc-149b4b0962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jave@uip.gov.m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lica.zizic@mp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binet@m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4488</Characters>
  <Application>Microsoft Office Word</Application>
  <DocSecurity>0</DocSecurity>
  <Lines>149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Milovic</dc:creator>
  <cp:keywords/>
  <dc:description/>
  <cp:lastModifiedBy>Daniel Hinšt</cp:lastModifiedBy>
  <cp:revision>2</cp:revision>
  <dcterms:created xsi:type="dcterms:W3CDTF">2023-12-04T10:14:00Z</dcterms:created>
  <dcterms:modified xsi:type="dcterms:W3CDTF">2023-12-04T10:14:00Z</dcterms:modified>
</cp:coreProperties>
</file>