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C0A9" w14:textId="54F4D695" w:rsidR="00D51A0D" w:rsidRPr="001A4EDE" w:rsidRDefault="001A4EDE" w:rsidP="009340AC">
      <w:pPr>
        <w:spacing w:after="0" w:line="240" w:lineRule="auto"/>
        <w:rPr>
          <w:rFonts w:cstheme="minorHAnsi"/>
          <w:b/>
          <w:bCs/>
          <w:iCs/>
          <w:sz w:val="20"/>
          <w:szCs w:val="20"/>
          <w:lang w:val="sr-Latn-ME"/>
        </w:rPr>
      </w:pPr>
      <w:bookmarkStart w:id="0" w:name="_Hlk164162780"/>
      <w:r>
        <w:rPr>
          <w:rFonts w:cstheme="minorHAnsi"/>
          <w:b/>
          <w:bCs/>
          <w:iCs/>
          <w:sz w:val="20"/>
          <w:szCs w:val="20"/>
          <w:lang w:val="sr-Latn-ME"/>
        </w:rPr>
        <w:t>U</w:t>
      </w:r>
      <w:r w:rsidR="00E80D8F" w:rsidRPr="001A4EDE">
        <w:rPr>
          <w:rFonts w:cstheme="minorHAnsi"/>
          <w:b/>
          <w:bCs/>
          <w:iCs/>
          <w:sz w:val="20"/>
          <w:szCs w:val="20"/>
          <w:lang w:val="sr-Latn-ME"/>
        </w:rPr>
        <w:t>pis u Privremenu listu biocidnih proizvoda</w:t>
      </w:r>
      <w:bookmarkEnd w:id="0"/>
    </w:p>
    <w:p w14:paraId="0E760760" w14:textId="77777777" w:rsidR="00E80D8F" w:rsidRPr="001A4EDE" w:rsidRDefault="00E80D8F" w:rsidP="009340AC">
      <w:pPr>
        <w:spacing w:after="0" w:line="240" w:lineRule="auto"/>
        <w:rPr>
          <w:rFonts w:cstheme="minorHAnsi"/>
          <w:bCs/>
          <w:iCs/>
          <w:sz w:val="20"/>
          <w:szCs w:val="20"/>
          <w:lang w:val="sr-Latn-ME"/>
        </w:rPr>
      </w:pPr>
    </w:p>
    <w:p w14:paraId="064627B9" w14:textId="77777777" w:rsidR="00E80D8F" w:rsidRPr="001A4EDE" w:rsidRDefault="00E80D8F" w:rsidP="00E80D8F">
      <w:pPr>
        <w:spacing w:after="0" w:line="240" w:lineRule="auto"/>
        <w:rPr>
          <w:rFonts w:cstheme="minorHAnsi"/>
          <w:bCs/>
          <w:iCs/>
          <w:sz w:val="20"/>
          <w:szCs w:val="20"/>
          <w:lang w:val="sr-Latn-ME"/>
        </w:rPr>
      </w:pPr>
      <w:r w:rsidRPr="001A4EDE">
        <w:rPr>
          <w:rFonts w:cstheme="minorHAnsi"/>
          <w:bCs/>
          <w:iCs/>
          <w:sz w:val="20"/>
          <w:szCs w:val="20"/>
          <w:lang w:val="sr-Latn-ME"/>
        </w:rPr>
        <w:t>Biocid se na osnovu zahtjeva upisuje u privremenu listu ako je taj biocid već stavljen u promet i upotrebu ili ako</w:t>
      </w:r>
    </w:p>
    <w:p w14:paraId="4C6EA804" w14:textId="77777777" w:rsidR="00E80D8F" w:rsidRPr="001A4EDE" w:rsidRDefault="00E80D8F" w:rsidP="00E80D8F">
      <w:pPr>
        <w:spacing w:after="0" w:line="240" w:lineRule="auto"/>
        <w:rPr>
          <w:rFonts w:cstheme="minorHAnsi"/>
          <w:bCs/>
          <w:iCs/>
          <w:sz w:val="20"/>
          <w:szCs w:val="20"/>
          <w:lang w:val="sr-Latn-ME"/>
        </w:rPr>
      </w:pPr>
      <w:r w:rsidRPr="001A4EDE">
        <w:rPr>
          <w:rFonts w:cstheme="minorHAnsi"/>
          <w:bCs/>
          <w:iCs/>
          <w:sz w:val="20"/>
          <w:szCs w:val="20"/>
          <w:lang w:val="sr-Latn-ME"/>
        </w:rPr>
        <w:t>je aktivna supstanca u tom biocidu upisana u liste iz člana 6 ovog zakona, odnosno ako ne postoji sumnja da taj</w:t>
      </w:r>
    </w:p>
    <w:p w14:paraId="308F9B8E" w14:textId="10438168" w:rsidR="009C19CF" w:rsidRPr="001A4EDE" w:rsidRDefault="00E80D8F" w:rsidP="00E80D8F">
      <w:pPr>
        <w:spacing w:after="0" w:line="240" w:lineRule="auto"/>
        <w:rPr>
          <w:rFonts w:cstheme="minorHAnsi"/>
          <w:bCs/>
          <w:iCs/>
          <w:sz w:val="20"/>
          <w:szCs w:val="20"/>
          <w:lang w:val="sr-Latn-ME"/>
        </w:rPr>
      </w:pPr>
      <w:r w:rsidRPr="001A4EDE">
        <w:rPr>
          <w:rFonts w:cstheme="minorHAnsi"/>
          <w:bCs/>
          <w:iCs/>
          <w:sz w:val="20"/>
          <w:szCs w:val="20"/>
          <w:lang w:val="sr-Latn-ME"/>
        </w:rPr>
        <w:t>biocid predstavlja neprihvatljiv rizik po zdravlje ljudi, životinja i životnu sredinu.</w:t>
      </w:r>
    </w:p>
    <w:p w14:paraId="08C83027" w14:textId="77777777" w:rsidR="00E80D8F" w:rsidRPr="001A4EDE" w:rsidRDefault="00E80D8F" w:rsidP="00E80D8F">
      <w:pPr>
        <w:spacing w:after="0" w:line="240" w:lineRule="auto"/>
        <w:rPr>
          <w:rFonts w:cstheme="minorHAnsi"/>
          <w:b/>
          <w:bCs/>
          <w:iCs/>
          <w:sz w:val="20"/>
          <w:szCs w:val="20"/>
          <w:lang w:val="sr-Latn-ME"/>
        </w:rPr>
      </w:pPr>
    </w:p>
    <w:p w14:paraId="199CE040" w14:textId="5FFCF428" w:rsidR="00083D3C" w:rsidRPr="001A4EDE" w:rsidRDefault="001E1989" w:rsidP="009340AC">
      <w:pPr>
        <w:rPr>
          <w:rFonts w:cstheme="minorHAnsi"/>
          <w:b/>
          <w:bCs/>
          <w:iCs/>
          <w:sz w:val="20"/>
          <w:szCs w:val="20"/>
          <w:lang w:val="sr-Latn-ME"/>
        </w:rPr>
      </w:pPr>
      <w:r w:rsidRPr="001A4EDE">
        <w:rPr>
          <w:rFonts w:cstheme="minorHAnsi"/>
          <w:b/>
          <w:bCs/>
          <w:iCs/>
          <w:sz w:val="20"/>
          <w:szCs w:val="20"/>
          <w:lang w:val="sr-Latn-ME"/>
        </w:rPr>
        <w:t>Uslovi</w:t>
      </w:r>
    </w:p>
    <w:p w14:paraId="75C477EB" w14:textId="77777777" w:rsidR="00E80D8F" w:rsidRPr="001A4EDE" w:rsidRDefault="00E80D8F" w:rsidP="009C19CF">
      <w:pPr>
        <w:spacing w:after="0" w:line="240" w:lineRule="auto"/>
        <w:jc w:val="both"/>
        <w:rPr>
          <w:rFonts w:cstheme="minorHAnsi"/>
          <w:bCs/>
          <w:iCs/>
          <w:sz w:val="20"/>
          <w:szCs w:val="20"/>
          <w:lang w:val="sr-Latn-ME"/>
        </w:rPr>
      </w:pPr>
      <w:r w:rsidRPr="001A4EDE">
        <w:rPr>
          <w:rFonts w:cstheme="minorHAnsi"/>
          <w:bCs/>
          <w:iCs/>
          <w:sz w:val="20"/>
          <w:szCs w:val="20"/>
          <w:lang w:val="sr-Latn-ME"/>
        </w:rPr>
        <w:t xml:space="preserve">Zahtjev za upis u Privremenu listu biocidnih proizvoda; </w:t>
      </w:r>
    </w:p>
    <w:p w14:paraId="6C07CFF3" w14:textId="7E3732FA" w:rsidR="00E80D8F" w:rsidRPr="001A4EDE" w:rsidRDefault="00E80D8F" w:rsidP="009C19CF">
      <w:pPr>
        <w:spacing w:after="0" w:line="240" w:lineRule="auto"/>
        <w:jc w:val="both"/>
        <w:rPr>
          <w:rFonts w:cstheme="minorHAnsi"/>
          <w:bCs/>
          <w:iCs/>
          <w:sz w:val="20"/>
          <w:szCs w:val="20"/>
          <w:lang w:val="sr-Latn-ME"/>
        </w:rPr>
      </w:pPr>
      <w:r w:rsidRPr="001A4EDE">
        <w:rPr>
          <w:rFonts w:cstheme="minorHAnsi"/>
          <w:bCs/>
          <w:iCs/>
          <w:sz w:val="20"/>
          <w:szCs w:val="20"/>
          <w:lang w:val="sr-Latn-ME"/>
        </w:rPr>
        <w:t xml:space="preserve">Osnovni podaci o biocidu dostavljaju se na obrascu koji je dat u Prilogu 4 Pravilnika o sadržaju tehničkog dosjea i osnovnim podacima o biocidu sa svim traženom prilozima u u papirnoj i elektronskoj formi. </w:t>
      </w:r>
    </w:p>
    <w:p w14:paraId="1194B619" w14:textId="0D395894" w:rsidR="009C19CF" w:rsidRPr="001A4EDE" w:rsidRDefault="00E80D8F" w:rsidP="009C19CF">
      <w:pPr>
        <w:spacing w:after="0" w:line="240" w:lineRule="auto"/>
        <w:jc w:val="both"/>
        <w:rPr>
          <w:rFonts w:cstheme="minorHAnsi"/>
          <w:bCs/>
          <w:iCs/>
          <w:sz w:val="20"/>
          <w:szCs w:val="20"/>
          <w:lang w:val="sr-Latn-ME"/>
        </w:rPr>
      </w:pPr>
      <w:r w:rsidRPr="001A4EDE">
        <w:rPr>
          <w:rFonts w:cstheme="minorHAnsi"/>
          <w:bCs/>
          <w:iCs/>
          <w:sz w:val="20"/>
          <w:szCs w:val="20"/>
          <w:lang w:val="sr-Latn-ME"/>
        </w:rPr>
        <w:t>Dokaz o registraciji za obavljanje te djelatnosti u Centralnom registru privrednih subjekata, druge podatke, na zahtjev Agencije.</w:t>
      </w:r>
    </w:p>
    <w:p w14:paraId="2DA30FFF" w14:textId="77777777" w:rsidR="00E80D8F" w:rsidRPr="001A4EDE" w:rsidRDefault="00E80D8F" w:rsidP="009C19CF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</w:p>
    <w:p w14:paraId="6C029253" w14:textId="0277742A" w:rsidR="00190DE5" w:rsidRPr="001A4EDE" w:rsidRDefault="00A37073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1A4EDE">
        <w:rPr>
          <w:rFonts w:cstheme="minorHAnsi"/>
          <w:b/>
          <w:iCs/>
          <w:sz w:val="20"/>
          <w:szCs w:val="20"/>
          <w:lang w:val="sr-Latn-ME"/>
        </w:rPr>
        <w:t>U</w:t>
      </w:r>
      <w:r w:rsidR="00AB2D68" w:rsidRPr="001A4EDE">
        <w:rPr>
          <w:rFonts w:cstheme="minorHAnsi"/>
          <w:b/>
          <w:iCs/>
          <w:sz w:val="20"/>
          <w:szCs w:val="20"/>
          <w:lang w:val="sr-Latn-ME"/>
        </w:rPr>
        <w:t>slov</w:t>
      </w:r>
      <w:r w:rsidR="001A4EDE" w:rsidRPr="001A4EDE">
        <w:rPr>
          <w:rFonts w:cstheme="minorHAnsi"/>
          <w:b/>
          <w:iCs/>
          <w:sz w:val="20"/>
          <w:szCs w:val="20"/>
          <w:lang w:val="sr-Latn-ME"/>
        </w:rPr>
        <w:t>i</w:t>
      </w:r>
      <w:r w:rsidR="00AB2D68" w:rsidRPr="001A4EDE">
        <w:rPr>
          <w:rFonts w:cstheme="minorHAnsi"/>
          <w:b/>
          <w:iCs/>
          <w:sz w:val="20"/>
          <w:szCs w:val="20"/>
          <w:lang w:val="sr-Latn-ME"/>
        </w:rPr>
        <w:t xml:space="preserve"> za k</w:t>
      </w:r>
      <w:r w:rsidR="00AE4954" w:rsidRPr="001A4EDE">
        <w:rPr>
          <w:rFonts w:cstheme="minorHAnsi"/>
          <w:b/>
          <w:iCs/>
          <w:sz w:val="20"/>
          <w:szCs w:val="20"/>
          <w:lang w:val="sr-Latn-ME"/>
        </w:rPr>
        <w:t>valifikacije</w:t>
      </w:r>
    </w:p>
    <w:p w14:paraId="6FC0C633" w14:textId="77777777" w:rsidR="00BA2424" w:rsidRPr="001A4EDE" w:rsidRDefault="00BA2424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</w:p>
    <w:p w14:paraId="7D6686B6" w14:textId="111A8865" w:rsidR="009C19CF" w:rsidRPr="001A4EDE" w:rsidRDefault="009C19CF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1A4EDE">
        <w:rPr>
          <w:rFonts w:cstheme="minorHAnsi"/>
          <w:iCs/>
          <w:sz w:val="20"/>
          <w:szCs w:val="20"/>
          <w:lang w:val="sr-Latn-ME"/>
        </w:rPr>
        <w:t>Dokaz za bar jedno zaposleno lice, pod čijim se neposrednim nadzorom obavlja upotreba, odnosno proizvodnja, promet i skladištenje biocida sa završenim VII nivoom nacionalnog okvira kvalifikacija iz oblasti: medicine, farmacije, veterine, tehnologije, šumarstva, agronomije, biologije ili hemije, u zavisnosti od vrste i namjene biocida.</w:t>
      </w:r>
    </w:p>
    <w:p w14:paraId="41EF3DB8" w14:textId="77777777" w:rsidR="009C19CF" w:rsidRPr="001A4EDE" w:rsidRDefault="009C19CF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</w:p>
    <w:p w14:paraId="73D7E017" w14:textId="0A1FB4C4" w:rsidR="00CF28D6" w:rsidRPr="001A4EDE" w:rsidRDefault="00E77AA8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1A4EDE">
        <w:rPr>
          <w:rFonts w:cstheme="minorHAnsi"/>
          <w:b/>
          <w:iCs/>
          <w:sz w:val="20"/>
          <w:szCs w:val="20"/>
          <w:lang w:val="sr-Latn-ME"/>
        </w:rPr>
        <w:t>Naknade</w:t>
      </w:r>
      <w:r w:rsidR="009C0FAF" w:rsidRPr="001A4EDE">
        <w:rPr>
          <w:rFonts w:cstheme="minorHAnsi"/>
          <w:b/>
          <w:iCs/>
          <w:sz w:val="20"/>
          <w:szCs w:val="20"/>
          <w:lang w:val="sr-Latn-ME"/>
        </w:rPr>
        <w:t xml:space="preserve"> </w:t>
      </w:r>
    </w:p>
    <w:p w14:paraId="1AB2E643" w14:textId="1CC36862" w:rsidR="007A5675" w:rsidRPr="001A4EDE" w:rsidRDefault="007A5675" w:rsidP="001A4EDE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1A4EDE">
        <w:rPr>
          <w:rFonts w:cstheme="minorHAnsi"/>
          <w:iCs/>
          <w:sz w:val="20"/>
          <w:szCs w:val="20"/>
          <w:lang w:val="sr-Latn-ME"/>
        </w:rPr>
        <w:t>Administrativna taksa – 2 €</w:t>
      </w:r>
      <w:r w:rsidR="00361E4B" w:rsidRPr="001A4EDE">
        <w:rPr>
          <w:rFonts w:cstheme="minorHAnsi"/>
          <w:iCs/>
          <w:sz w:val="20"/>
          <w:szCs w:val="20"/>
          <w:lang w:val="sr-Latn-ME"/>
        </w:rPr>
        <w:t xml:space="preserve"> </w:t>
      </w:r>
      <w:bookmarkStart w:id="1" w:name="_Hlk164151250"/>
      <w:r w:rsidR="00361E4B" w:rsidRPr="001A4EDE">
        <w:rPr>
          <w:rFonts w:cstheme="minorHAnsi"/>
          <w:iCs/>
          <w:sz w:val="20"/>
          <w:szCs w:val="20"/>
          <w:lang w:val="sr-Latn-ME"/>
        </w:rPr>
        <w:t>na žiro račun Agencije 832-31614120-72</w:t>
      </w:r>
      <w:bookmarkEnd w:id="1"/>
    </w:p>
    <w:p w14:paraId="68E7DF7A" w14:textId="2FA9373D" w:rsidR="009C19CF" w:rsidRPr="001A4EDE" w:rsidRDefault="009C19CF" w:rsidP="001A4EDE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1A4EDE">
        <w:rPr>
          <w:rFonts w:cstheme="minorHAnsi"/>
          <w:iCs/>
          <w:sz w:val="20"/>
          <w:szCs w:val="20"/>
          <w:lang w:val="sr-Latn-ME"/>
        </w:rPr>
        <w:t xml:space="preserve">Rješenje </w:t>
      </w:r>
      <w:r w:rsidR="00E80D8F" w:rsidRPr="001A4EDE">
        <w:rPr>
          <w:rFonts w:cstheme="minorHAnsi"/>
          <w:iCs/>
          <w:sz w:val="20"/>
          <w:szCs w:val="20"/>
          <w:lang w:val="sr-Latn-ME"/>
        </w:rPr>
        <w:t xml:space="preserve">o upisu u Privremenu listu biocidnih proizvoda  </w:t>
      </w:r>
      <w:r w:rsidRPr="001A4EDE">
        <w:rPr>
          <w:rFonts w:cstheme="minorHAnsi"/>
          <w:iCs/>
          <w:sz w:val="20"/>
          <w:szCs w:val="20"/>
          <w:lang w:val="sr-Latn-ME"/>
        </w:rPr>
        <w:t>– 40 €</w:t>
      </w:r>
      <w:r w:rsidRPr="001A4EDE">
        <w:rPr>
          <w:iCs/>
        </w:rPr>
        <w:t xml:space="preserve"> </w:t>
      </w:r>
      <w:r w:rsidRPr="001A4EDE">
        <w:rPr>
          <w:rFonts w:cstheme="minorHAnsi"/>
          <w:iCs/>
          <w:sz w:val="20"/>
          <w:szCs w:val="20"/>
          <w:lang w:val="sr-Latn-ME"/>
        </w:rPr>
        <w:t>na žiro račun Agencije 832-7075-21.</w:t>
      </w:r>
    </w:p>
    <w:p w14:paraId="29761E94" w14:textId="77777777" w:rsidR="00C10DCC" w:rsidRPr="001A4EDE" w:rsidRDefault="00C10DCC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1A4EDE" w14:paraId="6DAF48A6" w14:textId="77777777" w:rsidTr="00613E5A">
        <w:tc>
          <w:tcPr>
            <w:tcW w:w="9288" w:type="dxa"/>
          </w:tcPr>
          <w:p w14:paraId="0270EA15" w14:textId="5B63CEBD" w:rsidR="001C39F1" w:rsidRPr="001A4EDE" w:rsidRDefault="00AB2D68">
            <w:pPr>
              <w:jc w:val="both"/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</w:pPr>
            <w:r w:rsidRPr="001A4EDE">
              <w:rPr>
                <w:rFonts w:cstheme="minorHAnsi"/>
                <w:iCs/>
                <w:sz w:val="20"/>
                <w:szCs w:val="20"/>
              </w:rPr>
              <w:t xml:space="preserve">email </w:t>
            </w:r>
            <w:r w:rsidR="001C39F1" w:rsidRPr="001A4EDE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za slanje </w:t>
            </w:r>
            <w:r w:rsidR="00991083" w:rsidRPr="001A4EDE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skenirane </w:t>
            </w:r>
            <w:r w:rsidR="009B5822" w:rsidRPr="001A4EDE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1A4EDE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dokumentacije</w:t>
            </w:r>
          </w:p>
          <w:p w14:paraId="37D12618" w14:textId="619ED2F4" w:rsidR="006E4E11" w:rsidRPr="001A4EDE" w:rsidRDefault="001A4EDE" w:rsidP="00361E4B">
            <w:pPr>
              <w:spacing w:line="480" w:lineRule="auto"/>
              <w:jc w:val="both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hr-HR"/>
              </w:rPr>
            </w:pPr>
            <w:hyperlink r:id="rId8" w:history="1">
              <w:r w:rsidRPr="001A4EDE">
                <w:rPr>
                  <w:rStyle w:val="Hyperlink"/>
                  <w:rFonts w:eastAsia="Times New Roman" w:cstheme="minorHAnsi"/>
                  <w:iCs/>
                  <w:sz w:val="20"/>
                  <w:szCs w:val="20"/>
                  <w:lang w:eastAsia="hr-HR"/>
                </w:rPr>
                <w:t>epamontenegro@gmail.com</w:t>
              </w:r>
            </w:hyperlink>
          </w:p>
        </w:tc>
      </w:tr>
    </w:tbl>
    <w:p w14:paraId="6A9782B6" w14:textId="7FBECED2" w:rsidR="00672315" w:rsidRPr="001A4EDE" w:rsidRDefault="00672315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27D7C7E" w14:textId="494E808F" w:rsidR="00CF28D6" w:rsidRPr="001A4EDE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b/>
          <w:bCs/>
          <w:iCs/>
          <w:sz w:val="20"/>
          <w:szCs w:val="20"/>
          <w:lang w:eastAsia="hr-HR"/>
        </w:rPr>
        <w:t xml:space="preserve">Nadležno tijelo i </w:t>
      </w:r>
      <w:r w:rsidR="009B5822" w:rsidRPr="001A4EDE">
        <w:rPr>
          <w:rFonts w:eastAsia="Times New Roman" w:cstheme="minorHAnsi"/>
          <w:b/>
          <w:bCs/>
          <w:iCs/>
          <w:sz w:val="20"/>
          <w:szCs w:val="20"/>
          <w:lang w:eastAsia="hr-HR"/>
        </w:rPr>
        <w:t xml:space="preserve">relevantni </w:t>
      </w:r>
      <w:r w:rsidR="00CA56C1" w:rsidRPr="001A4EDE">
        <w:rPr>
          <w:rFonts w:eastAsia="Times New Roman" w:cstheme="minorHAnsi"/>
          <w:b/>
          <w:bCs/>
          <w:iCs/>
          <w:sz w:val="20"/>
          <w:szCs w:val="20"/>
          <w:lang w:eastAsia="hr-HR"/>
        </w:rPr>
        <w:t>propisi</w:t>
      </w:r>
    </w:p>
    <w:p w14:paraId="3DC1AC9C" w14:textId="77777777" w:rsidR="008E4BE5" w:rsidRPr="001A4EDE" w:rsidRDefault="008E4BE5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</w:p>
    <w:p w14:paraId="2F8AF348" w14:textId="58B464F6" w:rsidR="000F3B54" w:rsidRPr="001A4EDE" w:rsidRDefault="006E4E11">
      <w:pPr>
        <w:spacing w:after="0" w:line="240" w:lineRule="auto"/>
        <w:jc w:val="both"/>
        <w:rPr>
          <w:rFonts w:eastAsia="Times New Roman" w:cstheme="minorHAnsi"/>
          <w:b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iCs/>
          <w:sz w:val="20"/>
          <w:szCs w:val="20"/>
          <w:lang w:eastAsia="hr-HR"/>
        </w:rPr>
        <w:t>Naziv institucije</w:t>
      </w:r>
      <w:r w:rsidR="00DE4D74" w:rsidRPr="001A4EDE">
        <w:rPr>
          <w:rFonts w:eastAsia="Times New Roman" w:cstheme="minorHAnsi"/>
          <w:iCs/>
          <w:sz w:val="20"/>
          <w:szCs w:val="20"/>
          <w:lang w:eastAsia="hr-HR"/>
        </w:rPr>
        <w:t>/a</w:t>
      </w:r>
      <w:r w:rsidR="00361E4B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  <w:r w:rsidR="00361E4B" w:rsidRPr="001A4EDE">
        <w:rPr>
          <w:rFonts w:eastAsia="Times New Roman" w:cstheme="minorHAnsi"/>
          <w:b/>
          <w:iCs/>
          <w:sz w:val="20"/>
          <w:szCs w:val="20"/>
          <w:lang w:eastAsia="hr-HR"/>
        </w:rPr>
        <w:t>Agencija za zaštitu životne sredine</w:t>
      </w:r>
    </w:p>
    <w:p w14:paraId="4C390195" w14:textId="3416B318" w:rsidR="00CF28D6" w:rsidRPr="001A4EDE" w:rsidRDefault="0011266E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iCs/>
          <w:sz w:val="20"/>
          <w:szCs w:val="20"/>
          <w:lang w:eastAsia="hr-HR"/>
        </w:rPr>
        <w:t>Ulica</w:t>
      </w:r>
      <w:r w:rsidR="00361E4B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    </w:t>
      </w:r>
      <w:r w:rsidR="00361E4B" w:rsidRPr="001A4EDE">
        <w:rPr>
          <w:rFonts w:eastAsia="Times New Roman" w:cstheme="minorHAnsi"/>
          <w:b/>
          <w:iCs/>
          <w:sz w:val="20"/>
          <w:szCs w:val="20"/>
          <w:lang w:eastAsia="hr-HR"/>
        </w:rPr>
        <w:t>IV Proleterske 19, Podgorica</w:t>
      </w:r>
    </w:p>
    <w:p w14:paraId="18DCC54E" w14:textId="09E3E9D0" w:rsidR="00D11603" w:rsidRPr="001A4EDE" w:rsidRDefault="006E4E11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iCs/>
          <w:sz w:val="20"/>
          <w:szCs w:val="20"/>
          <w:lang w:eastAsia="hr-HR"/>
        </w:rPr>
        <w:t>Kontakt telefon</w:t>
      </w:r>
      <w:r w:rsidR="00253C81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: </w:t>
      </w:r>
      <w:r w:rsidR="004C346F" w:rsidRPr="001A4EDE">
        <w:rPr>
          <w:rFonts w:eastAsia="Times New Roman" w:cstheme="minorHAnsi"/>
          <w:b/>
          <w:iCs/>
          <w:sz w:val="20"/>
          <w:szCs w:val="20"/>
          <w:lang w:eastAsia="hr-HR"/>
        </w:rPr>
        <w:t>020 446 507</w:t>
      </w:r>
    </w:p>
    <w:p w14:paraId="25F89E08" w14:textId="250FC99D" w:rsidR="006E4E11" w:rsidRPr="001A4EDE" w:rsidRDefault="00000000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hyperlink r:id="rId9" w:history="1">
        <w:r w:rsidR="004C346F" w:rsidRPr="001A4EDE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epamontenegro@gmail.com</w:t>
        </w:r>
      </w:hyperlink>
      <w:r w:rsidR="004C346F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  <w:r w:rsidR="006E4E11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</w:p>
    <w:p w14:paraId="3DF8651B" w14:textId="69B63FE2" w:rsidR="006E4E11" w:rsidRPr="001A4EDE" w:rsidRDefault="00000000" w:rsidP="004C346F">
      <w:pPr>
        <w:spacing w:after="0" w:line="240" w:lineRule="auto"/>
        <w:rPr>
          <w:rFonts w:eastAsia="Times New Roman" w:cstheme="minorHAnsi"/>
          <w:iCs/>
          <w:sz w:val="20"/>
          <w:szCs w:val="20"/>
          <w:lang w:eastAsia="hr-HR"/>
        </w:rPr>
      </w:pPr>
      <w:hyperlink r:id="rId10" w:history="1">
        <w:r w:rsidR="009C19CF" w:rsidRPr="001A4EDE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tatjana.mujicic@epa.org.me</w:t>
        </w:r>
      </w:hyperlink>
      <w:r w:rsidR="004C346F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</w:p>
    <w:p w14:paraId="3CB9FF62" w14:textId="77777777" w:rsidR="006E4E11" w:rsidRPr="001A4EDE" w:rsidRDefault="006E4E11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</w:p>
    <w:p w14:paraId="67D0B15D" w14:textId="4C311AD2" w:rsidR="000F7C3A" w:rsidRPr="001A4EDE" w:rsidRDefault="000F7C3A" w:rsidP="001A4EDE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bCs/>
          <w:iCs/>
          <w:sz w:val="20"/>
          <w:szCs w:val="20"/>
          <w:lang w:eastAsia="hr-HR"/>
        </w:rPr>
        <w:t>Zakon o biocidnim proizvodima („Službeni list Crne Gore”, br. 54/16)</w:t>
      </w:r>
    </w:p>
    <w:p w14:paraId="12DEC28F" w14:textId="7A33F1FA" w:rsidR="000F7C3A" w:rsidRPr="001A4EDE" w:rsidRDefault="000F7C3A" w:rsidP="001A4EDE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bCs/>
          <w:iCs/>
          <w:sz w:val="20"/>
          <w:szCs w:val="20"/>
          <w:lang w:eastAsia="hr-HR"/>
        </w:rPr>
        <w:t>Zakon o izmjenama i dopunama Zakona o biocidnim proizvodima ("Sl. list CG", br. 34/24)</w:t>
      </w:r>
    </w:p>
    <w:p w14:paraId="4E289114" w14:textId="2B816826" w:rsidR="00E80D8F" w:rsidRPr="001A4EDE" w:rsidRDefault="00E80D8F" w:rsidP="001A4EDE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bCs/>
          <w:iCs/>
          <w:sz w:val="20"/>
          <w:szCs w:val="20"/>
          <w:lang w:eastAsia="hr-HR"/>
        </w:rPr>
        <w:t>Pravilnik o vrstama biocidnih proizvoda (“Sl. list CG”, br. 66/16 i 52/19)</w:t>
      </w:r>
    </w:p>
    <w:p w14:paraId="0552830A" w14:textId="18197D8A" w:rsidR="00E80D8F" w:rsidRPr="001A4EDE" w:rsidRDefault="00E80D8F" w:rsidP="001A4EDE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bCs/>
          <w:iCs/>
          <w:sz w:val="20"/>
          <w:szCs w:val="20"/>
          <w:lang w:eastAsia="hr-HR"/>
        </w:rPr>
        <w:t>Pravilnik o listama aktivnih supstanci koje su dozvoljene za upotrebu u biocidnim proizvodima i biocidnim proizvodima manjeg rizika (“Sl. list CG”, br. 16/19)</w:t>
      </w:r>
    </w:p>
    <w:p w14:paraId="4979BC3F" w14:textId="2DA9E483" w:rsidR="00E80D8F" w:rsidRPr="001A4EDE" w:rsidRDefault="00E80D8F" w:rsidP="001A4EDE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bCs/>
          <w:iCs/>
          <w:sz w:val="20"/>
          <w:szCs w:val="20"/>
          <w:lang w:eastAsia="hr-HR"/>
        </w:rPr>
        <w:t>Pravilnik o sadržaju tehničkog dosijea i osnovnim podacima o biocidu (“Sl. list CG” br. 5/17 i 19/18) i Pravilnik o izmjeni Pravilnika o sadržaju tehničkog dosijea i osnovnim podacima o biocidu (“Sl.list CG” br. 68/19)</w:t>
      </w:r>
    </w:p>
    <w:p w14:paraId="6E6218A2" w14:textId="0E255524" w:rsidR="00E80D8F" w:rsidRPr="001A4EDE" w:rsidRDefault="00E80D8F" w:rsidP="001A4EDE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bCs/>
          <w:iCs/>
          <w:sz w:val="20"/>
          <w:szCs w:val="20"/>
          <w:lang w:eastAsia="hr-HR"/>
        </w:rPr>
        <w:t>Pravilnik o sadržaju bezbjednosnog lista za hemikalije ("Sl. list CG", br. 081/17 , 021/19)</w:t>
      </w:r>
    </w:p>
    <w:p w14:paraId="673E0A14" w14:textId="77777777" w:rsidR="00984184" w:rsidRPr="001A4EDE" w:rsidRDefault="00984184" w:rsidP="00E80D8F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FF0000"/>
          <w:sz w:val="20"/>
          <w:szCs w:val="20"/>
          <w:lang w:eastAsia="hr-HR"/>
        </w:rPr>
      </w:pPr>
    </w:p>
    <w:p w14:paraId="798F8655" w14:textId="34D825B9" w:rsidR="000C5190" w:rsidRPr="001A4EDE" w:rsidRDefault="001A4EDE" w:rsidP="00E80D8F">
      <w:pPr>
        <w:spacing w:after="0" w:line="240" w:lineRule="auto"/>
        <w:jc w:val="both"/>
        <w:rPr>
          <w:rFonts w:eastAsia="Times New Roman" w:cstheme="minorHAnsi"/>
          <w:iCs/>
          <w:color w:val="FF0000"/>
          <w:sz w:val="20"/>
          <w:szCs w:val="20"/>
          <w:lang w:eastAsia="hr-HR"/>
        </w:rPr>
      </w:pPr>
      <w:r w:rsidRPr="001A4EDE">
        <w:rPr>
          <w:rFonts w:eastAsia="Times New Roman" w:cstheme="minorHAnsi"/>
          <w:iCs/>
          <w:color w:val="FF0000"/>
          <w:sz w:val="20"/>
          <w:szCs w:val="20"/>
          <w:lang w:eastAsia="hr-HR"/>
        </w:rPr>
        <w:t>Dozvole</w:t>
      </w:r>
    </w:p>
    <w:p w14:paraId="27AA544E" w14:textId="77777777" w:rsidR="001A4EDE" w:rsidRPr="001A4EDE" w:rsidRDefault="001A4EDE" w:rsidP="00E80D8F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FF0000"/>
          <w:sz w:val="20"/>
          <w:szCs w:val="20"/>
          <w:lang w:eastAsia="hr-HR"/>
        </w:rPr>
      </w:pPr>
    </w:p>
    <w:p w14:paraId="2517AA1A" w14:textId="17E57FB7" w:rsidR="001A4EDE" w:rsidRPr="001A4EDE" w:rsidRDefault="001A4EDE" w:rsidP="00E80D8F">
      <w:pPr>
        <w:spacing w:after="0" w:line="240" w:lineRule="auto"/>
        <w:jc w:val="both"/>
        <w:rPr>
          <w:rFonts w:eastAsia="Times New Roman" w:cstheme="minorHAnsi"/>
          <w:iCs/>
          <w:color w:val="FF0000"/>
          <w:sz w:val="20"/>
          <w:szCs w:val="20"/>
          <w:lang w:eastAsia="hr-HR"/>
        </w:rPr>
      </w:pPr>
      <w:r w:rsidRPr="001A4EDE">
        <w:rPr>
          <w:rFonts w:cstheme="minorHAnsi"/>
          <w:iCs/>
          <w:sz w:val="20"/>
          <w:szCs w:val="20"/>
          <w:lang w:val="sr-Latn-ME"/>
        </w:rPr>
        <w:t>Rješenje o upisu u Privremenu listu biocidnih proizvoda</w:t>
      </w:r>
    </w:p>
    <w:p w14:paraId="75799DB2" w14:textId="77777777" w:rsidR="00253C81" w:rsidRPr="001A4EDE" w:rsidRDefault="00253C81">
      <w:pPr>
        <w:spacing w:after="0" w:line="240" w:lineRule="auto"/>
        <w:jc w:val="both"/>
        <w:rPr>
          <w:rFonts w:eastAsia="Times New Roman" w:cstheme="minorHAnsi"/>
          <w:iCs/>
          <w:color w:val="FF0000"/>
          <w:sz w:val="20"/>
          <w:szCs w:val="20"/>
          <w:lang w:eastAsia="hr-HR"/>
        </w:rPr>
      </w:pPr>
    </w:p>
    <w:p w14:paraId="11D7C3E0" w14:textId="602A447C" w:rsidR="00253C81" w:rsidRPr="001A4EDE" w:rsidRDefault="001E1989" w:rsidP="00253C81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iCs/>
          <w:sz w:val="20"/>
          <w:szCs w:val="20"/>
          <w:lang w:eastAsia="hr-HR"/>
        </w:rPr>
        <w:t>Rok</w:t>
      </w:r>
      <w:r w:rsidR="000C5190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: </w:t>
      </w:r>
      <w:r w:rsidR="001A4EDE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  <w:r w:rsidR="00984184" w:rsidRPr="001A4EDE">
        <w:rPr>
          <w:rFonts w:eastAsia="Times New Roman" w:cstheme="minorHAnsi"/>
          <w:iCs/>
          <w:sz w:val="20"/>
          <w:szCs w:val="20"/>
          <w:lang w:eastAsia="hr-HR"/>
        </w:rPr>
        <w:t>Dok je aktivna</w:t>
      </w:r>
      <w:r w:rsidR="00984184" w:rsidRPr="001A4EDE">
        <w:rPr>
          <w:rFonts w:eastAsia="Times New Roman" w:cstheme="minorHAnsi"/>
          <w:bCs/>
          <w:iCs/>
          <w:sz w:val="20"/>
          <w:szCs w:val="20"/>
          <w:lang w:eastAsia="hr-HR"/>
        </w:rPr>
        <w:t xml:space="preserve"> supstanca odobrena za upotrebu od strane Evropske agencije za hemikalije (ECHA).</w:t>
      </w:r>
    </w:p>
    <w:p w14:paraId="5D90270E" w14:textId="77777777" w:rsidR="00984184" w:rsidRPr="001A4EDE" w:rsidRDefault="00984184" w:rsidP="00253C81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</w:p>
    <w:p w14:paraId="21583F58" w14:textId="445E3F0F" w:rsidR="00CF28D6" w:rsidRPr="001A4EDE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b/>
          <w:bCs/>
          <w:iCs/>
          <w:sz w:val="20"/>
          <w:szCs w:val="20"/>
          <w:lang w:eastAsia="hr-HR"/>
        </w:rPr>
        <w:t>Pravni lijekovi</w:t>
      </w:r>
    </w:p>
    <w:p w14:paraId="1D516B80" w14:textId="191BED69" w:rsidR="006E4E11" w:rsidRPr="001A4EDE" w:rsidRDefault="00253C81" w:rsidP="000F7C3A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1A4EDE">
        <w:rPr>
          <w:rFonts w:eastAsia="Times New Roman" w:cstheme="minorHAnsi"/>
          <w:iCs/>
          <w:sz w:val="20"/>
          <w:szCs w:val="20"/>
          <w:lang w:eastAsia="hr-HR"/>
        </w:rPr>
        <w:t>Protiv ovog rješenja</w:t>
      </w:r>
      <w:r w:rsidR="000E6CB4"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 (dozvole)</w:t>
      </w:r>
      <w:r w:rsidRPr="001A4EDE">
        <w:rPr>
          <w:rFonts w:eastAsia="Times New Roman" w:cstheme="minorHAnsi"/>
          <w:iCs/>
          <w:sz w:val="20"/>
          <w:szCs w:val="20"/>
          <w:lang w:eastAsia="hr-HR"/>
        </w:rPr>
        <w:t xml:space="preserve"> može se izjaviti žalba Ministarstvu turizma, ekologije, održivog razvoja i razvoja sjevera, u roku od 15 dana od dana njenog prijema, a preko ovog organa.</w:t>
      </w:r>
    </w:p>
    <w:p w14:paraId="43EFF500" w14:textId="77777777" w:rsidR="009F0F64" w:rsidRPr="001A4EDE" w:rsidRDefault="009F0F64">
      <w:pPr>
        <w:spacing w:after="0" w:line="240" w:lineRule="auto"/>
        <w:jc w:val="both"/>
        <w:rPr>
          <w:rFonts w:eastAsia="Times New Roman" w:cstheme="minorHAnsi"/>
          <w:iCs/>
          <w:color w:val="FF0000"/>
          <w:sz w:val="20"/>
          <w:szCs w:val="20"/>
          <w:lang w:eastAsia="hr-HR"/>
        </w:rPr>
      </w:pPr>
    </w:p>
    <w:p w14:paraId="4A3F109D" w14:textId="17A64EEE" w:rsidR="003B5167" w:rsidRPr="001A4EDE" w:rsidRDefault="001A4EDE" w:rsidP="005D66C1">
      <w:pPr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  <w:r w:rsidRPr="001A4EDE">
        <w:rPr>
          <w:rFonts w:eastAsia="Times New Roman" w:cstheme="minorHAnsi"/>
          <w:b/>
          <w:iCs/>
          <w:sz w:val="20"/>
          <w:szCs w:val="20"/>
          <w:lang w:eastAsia="hr-HR"/>
        </w:rPr>
        <w:t>26.4.2024.</w:t>
      </w:r>
    </w:p>
    <w:sectPr w:rsidR="003B5167" w:rsidRPr="001A4ED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13B99" w14:textId="77777777" w:rsidR="008F3810" w:rsidRDefault="008F3810" w:rsidP="00CD17D7">
      <w:pPr>
        <w:spacing w:after="0" w:line="240" w:lineRule="auto"/>
      </w:pPr>
      <w:r>
        <w:separator/>
      </w:r>
    </w:p>
  </w:endnote>
  <w:endnote w:type="continuationSeparator" w:id="0">
    <w:p w14:paraId="3C55341E" w14:textId="77777777" w:rsidR="008F3810" w:rsidRDefault="008F3810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C0DB" w14:textId="77777777" w:rsidR="008F3810" w:rsidRDefault="008F3810" w:rsidP="00CD17D7">
      <w:pPr>
        <w:spacing w:after="0" w:line="240" w:lineRule="auto"/>
      </w:pPr>
      <w:r>
        <w:separator/>
      </w:r>
    </w:p>
  </w:footnote>
  <w:footnote w:type="continuationSeparator" w:id="0">
    <w:p w14:paraId="0B7B284A" w14:textId="77777777" w:rsidR="008F3810" w:rsidRDefault="008F3810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534E"/>
    <w:multiLevelType w:val="hybridMultilevel"/>
    <w:tmpl w:val="71462284"/>
    <w:lvl w:ilvl="0" w:tplc="D3B8DE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306E9"/>
    <w:multiLevelType w:val="multilevel"/>
    <w:tmpl w:val="A3D6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4892">
    <w:abstractNumId w:val="35"/>
  </w:num>
  <w:num w:numId="2" w16cid:durableId="877207566">
    <w:abstractNumId w:val="39"/>
  </w:num>
  <w:num w:numId="3" w16cid:durableId="1496796845">
    <w:abstractNumId w:val="29"/>
  </w:num>
  <w:num w:numId="4" w16cid:durableId="1149440193">
    <w:abstractNumId w:val="36"/>
  </w:num>
  <w:num w:numId="5" w16cid:durableId="2123529609">
    <w:abstractNumId w:val="31"/>
  </w:num>
  <w:num w:numId="6" w16cid:durableId="654526640">
    <w:abstractNumId w:val="3"/>
  </w:num>
  <w:num w:numId="7" w16cid:durableId="512888331">
    <w:abstractNumId w:val="38"/>
  </w:num>
  <w:num w:numId="8" w16cid:durableId="1908607822">
    <w:abstractNumId w:val="28"/>
  </w:num>
  <w:num w:numId="9" w16cid:durableId="897134781">
    <w:abstractNumId w:val="25"/>
  </w:num>
  <w:num w:numId="10" w16cid:durableId="187137464">
    <w:abstractNumId w:val="0"/>
  </w:num>
  <w:num w:numId="11" w16cid:durableId="1536699589">
    <w:abstractNumId w:val="2"/>
  </w:num>
  <w:num w:numId="12" w16cid:durableId="880365809">
    <w:abstractNumId w:val="21"/>
  </w:num>
  <w:num w:numId="13" w16cid:durableId="743379851">
    <w:abstractNumId w:val="34"/>
  </w:num>
  <w:num w:numId="14" w16cid:durableId="1952586700">
    <w:abstractNumId w:val="22"/>
  </w:num>
  <w:num w:numId="15" w16cid:durableId="1855680177">
    <w:abstractNumId w:val="20"/>
  </w:num>
  <w:num w:numId="16" w16cid:durableId="1772437458">
    <w:abstractNumId w:val="16"/>
  </w:num>
  <w:num w:numId="17" w16cid:durableId="2032756374">
    <w:abstractNumId w:val="27"/>
  </w:num>
  <w:num w:numId="18" w16cid:durableId="1310481261">
    <w:abstractNumId w:val="15"/>
  </w:num>
  <w:num w:numId="19" w16cid:durableId="303242062">
    <w:abstractNumId w:val="13"/>
  </w:num>
  <w:num w:numId="20" w16cid:durableId="914705568">
    <w:abstractNumId w:val="30"/>
  </w:num>
  <w:num w:numId="21" w16cid:durableId="102383105">
    <w:abstractNumId w:val="4"/>
  </w:num>
  <w:num w:numId="22" w16cid:durableId="1433941851">
    <w:abstractNumId w:val="19"/>
  </w:num>
  <w:num w:numId="23" w16cid:durableId="832188639">
    <w:abstractNumId w:val="14"/>
  </w:num>
  <w:num w:numId="24" w16cid:durableId="372928757">
    <w:abstractNumId w:val="32"/>
  </w:num>
  <w:num w:numId="25" w16cid:durableId="19669076">
    <w:abstractNumId w:val="6"/>
  </w:num>
  <w:num w:numId="26" w16cid:durableId="233860995">
    <w:abstractNumId w:val="17"/>
  </w:num>
  <w:num w:numId="27" w16cid:durableId="411315518">
    <w:abstractNumId w:val="23"/>
  </w:num>
  <w:num w:numId="28" w16cid:durableId="1887132602">
    <w:abstractNumId w:val="37"/>
  </w:num>
  <w:num w:numId="29" w16cid:durableId="1135417291">
    <w:abstractNumId w:val="11"/>
  </w:num>
  <w:num w:numId="30" w16cid:durableId="279580184">
    <w:abstractNumId w:val="40"/>
  </w:num>
  <w:num w:numId="31" w16cid:durableId="399211123">
    <w:abstractNumId w:val="5"/>
  </w:num>
  <w:num w:numId="32" w16cid:durableId="2128236855">
    <w:abstractNumId w:val="9"/>
  </w:num>
  <w:num w:numId="33" w16cid:durableId="680546318">
    <w:abstractNumId w:val="7"/>
  </w:num>
  <w:num w:numId="34" w16cid:durableId="900946666">
    <w:abstractNumId w:val="1"/>
  </w:num>
  <w:num w:numId="35" w16cid:durableId="228656907">
    <w:abstractNumId w:val="33"/>
  </w:num>
  <w:num w:numId="36" w16cid:durableId="1084912257">
    <w:abstractNumId w:val="24"/>
  </w:num>
  <w:num w:numId="37" w16cid:durableId="230115605">
    <w:abstractNumId w:val="10"/>
  </w:num>
  <w:num w:numId="38" w16cid:durableId="1260868388">
    <w:abstractNumId w:val="8"/>
  </w:num>
  <w:num w:numId="39" w16cid:durableId="1655987969">
    <w:abstractNumId w:val="18"/>
  </w:num>
  <w:num w:numId="40" w16cid:durableId="1073313892">
    <w:abstractNumId w:val="26"/>
  </w:num>
  <w:num w:numId="41" w16cid:durableId="408776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3D3C"/>
    <w:rsid w:val="000879F1"/>
    <w:rsid w:val="00093761"/>
    <w:rsid w:val="000B162F"/>
    <w:rsid w:val="000C5190"/>
    <w:rsid w:val="000D3783"/>
    <w:rsid w:val="000E6CB4"/>
    <w:rsid w:val="000F1FEB"/>
    <w:rsid w:val="000F3B54"/>
    <w:rsid w:val="000F4F6E"/>
    <w:rsid w:val="000F7C3A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4EDE"/>
    <w:rsid w:val="001A57C3"/>
    <w:rsid w:val="001B1402"/>
    <w:rsid w:val="001C39F1"/>
    <w:rsid w:val="001D7C37"/>
    <w:rsid w:val="001E1989"/>
    <w:rsid w:val="00204AA3"/>
    <w:rsid w:val="00242FE2"/>
    <w:rsid w:val="00253C81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54965"/>
    <w:rsid w:val="00354C7B"/>
    <w:rsid w:val="00356013"/>
    <w:rsid w:val="00361E4B"/>
    <w:rsid w:val="00365F9F"/>
    <w:rsid w:val="0037019C"/>
    <w:rsid w:val="003717C5"/>
    <w:rsid w:val="0037687C"/>
    <w:rsid w:val="0038408D"/>
    <w:rsid w:val="003A3592"/>
    <w:rsid w:val="003B50F2"/>
    <w:rsid w:val="003B5167"/>
    <w:rsid w:val="003B6178"/>
    <w:rsid w:val="003D2DC9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C346F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022F"/>
    <w:rsid w:val="005219CB"/>
    <w:rsid w:val="005365B5"/>
    <w:rsid w:val="00540489"/>
    <w:rsid w:val="0054471B"/>
    <w:rsid w:val="0057171E"/>
    <w:rsid w:val="00571E0A"/>
    <w:rsid w:val="0057347B"/>
    <w:rsid w:val="00574DD5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74097"/>
    <w:rsid w:val="00777CFD"/>
    <w:rsid w:val="0079101D"/>
    <w:rsid w:val="007A2580"/>
    <w:rsid w:val="007A5675"/>
    <w:rsid w:val="007C0DDC"/>
    <w:rsid w:val="007F0149"/>
    <w:rsid w:val="00813567"/>
    <w:rsid w:val="0083188D"/>
    <w:rsid w:val="008402DA"/>
    <w:rsid w:val="00865E53"/>
    <w:rsid w:val="008A735B"/>
    <w:rsid w:val="008C71D3"/>
    <w:rsid w:val="008E3591"/>
    <w:rsid w:val="008E451E"/>
    <w:rsid w:val="008E4BE5"/>
    <w:rsid w:val="008F3810"/>
    <w:rsid w:val="009340AC"/>
    <w:rsid w:val="009467E3"/>
    <w:rsid w:val="0097336D"/>
    <w:rsid w:val="00982C23"/>
    <w:rsid w:val="00984184"/>
    <w:rsid w:val="00991083"/>
    <w:rsid w:val="0099413C"/>
    <w:rsid w:val="009B5822"/>
    <w:rsid w:val="009C0FAF"/>
    <w:rsid w:val="009C19CF"/>
    <w:rsid w:val="009D3C49"/>
    <w:rsid w:val="009D49DC"/>
    <w:rsid w:val="009E2347"/>
    <w:rsid w:val="009E2392"/>
    <w:rsid w:val="009E44F4"/>
    <w:rsid w:val="009F0F64"/>
    <w:rsid w:val="00A27011"/>
    <w:rsid w:val="00A37073"/>
    <w:rsid w:val="00A750F6"/>
    <w:rsid w:val="00A80388"/>
    <w:rsid w:val="00A82F84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A2424"/>
    <w:rsid w:val="00BC15D2"/>
    <w:rsid w:val="00BD5AEB"/>
    <w:rsid w:val="00BE53A6"/>
    <w:rsid w:val="00BF0BB4"/>
    <w:rsid w:val="00BF6C5A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315FC"/>
    <w:rsid w:val="00D335E9"/>
    <w:rsid w:val="00D51A0D"/>
    <w:rsid w:val="00D67285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0D8F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tjana.mujic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monteneg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5E74-07E0-4C57-AE3C-741275AF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2422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2024-04-26T09:06:00Z</dcterms:created>
  <dcterms:modified xsi:type="dcterms:W3CDTF">2024-04-26T09:06:00Z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